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A0" w:rsidRPr="003007A0" w:rsidRDefault="005F5F7A" w:rsidP="003007A0">
      <w:pPr>
        <w:pStyle w:val="1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-653743</wp:posOffset>
            </wp:positionH>
            <wp:positionV relativeFrom="paragraph">
              <wp:posOffset>-445792</wp:posOffset>
            </wp:positionV>
            <wp:extent cx="7453805" cy="1046830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805" cy="1046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A0" w:rsidRPr="003007A0">
        <w:rPr>
          <w:b w:val="0"/>
        </w:rPr>
        <w:t>МИНИСТЕРСТВО ОБЩЕГО И ПРОФЕССИОНАЛЬНОГО ОБРАЗОВАНИЯ</w:t>
      </w:r>
    </w:p>
    <w:p w:rsidR="003007A0" w:rsidRPr="003007A0" w:rsidRDefault="003007A0" w:rsidP="003007A0">
      <w:pPr>
        <w:pStyle w:val="1"/>
        <w:rPr>
          <w:rStyle w:val="10"/>
        </w:rPr>
      </w:pPr>
      <w:r w:rsidRPr="003007A0">
        <w:rPr>
          <w:rStyle w:val="10"/>
        </w:rPr>
        <w:t>РОСТОВСКОЙ ОБЛАСТИ</w:t>
      </w:r>
    </w:p>
    <w:p w:rsidR="003007A0" w:rsidRDefault="003007A0" w:rsidP="003007A0">
      <w:pPr>
        <w:jc w:val="center"/>
      </w:pPr>
    </w:p>
    <w:p w:rsidR="008E3F36" w:rsidRDefault="00795234" w:rsidP="00795234">
      <w:pPr>
        <w:jc w:val="center"/>
      </w:pPr>
      <w:r>
        <w:t xml:space="preserve">ГОСУДАРСТВЕННОЕ БЮДЖЕТНОЕ ПРОФЕССИОНАЛЬНОЕ </w:t>
      </w:r>
    </w:p>
    <w:p w:rsidR="00795234" w:rsidRDefault="00795234" w:rsidP="00795234">
      <w:pPr>
        <w:jc w:val="center"/>
      </w:pPr>
      <w:r>
        <w:t>ОБРАЗОВАТЕЛЬНОЕ УЧРЕЖДЕНИЕ РОСТОВСКОЙ ОБЛАСТИ</w:t>
      </w:r>
    </w:p>
    <w:p w:rsidR="003007A0" w:rsidRDefault="00795234" w:rsidP="00795234">
      <w:pPr>
        <w:jc w:val="center"/>
      </w:pPr>
      <w:r>
        <w:t>«ВОЛГОДОНСКИЙ ТЕХНИКУМ МЕТАЛЛООБРАБОТКИ И МАШИНОСТРОЕНИЯ»</w:t>
      </w:r>
    </w:p>
    <w:p w:rsidR="00D91ECF" w:rsidRDefault="00D91ECF" w:rsidP="00D91ECF">
      <w:pPr>
        <w:jc w:val="center"/>
        <w:rPr>
          <w:sz w:val="22"/>
          <w:szCs w:val="22"/>
        </w:rPr>
      </w:pPr>
    </w:p>
    <w:p w:rsidR="00D91ECF" w:rsidRDefault="00D91ECF" w:rsidP="00D91ECF">
      <w:pPr>
        <w:jc w:val="center"/>
        <w:rPr>
          <w:sz w:val="22"/>
          <w:szCs w:val="22"/>
        </w:rPr>
      </w:pPr>
    </w:p>
    <w:p w:rsidR="00734E7B" w:rsidRPr="00734E7B" w:rsidRDefault="00734E7B" w:rsidP="00734E7B">
      <w:pPr>
        <w:pStyle w:val="af6"/>
        <w:spacing w:after="120"/>
        <w:ind w:left="6096"/>
        <w:jc w:val="left"/>
        <w:rPr>
          <w:caps/>
          <w:color w:val="auto"/>
        </w:rPr>
      </w:pPr>
      <w:r w:rsidRPr="00734E7B">
        <w:rPr>
          <w:caps/>
          <w:color w:val="auto"/>
        </w:rPr>
        <w:t>УТВЕРЖДАЮ</w:t>
      </w:r>
    </w:p>
    <w:p w:rsidR="00734E7B" w:rsidRPr="00734E7B" w:rsidRDefault="00734E7B" w:rsidP="00734E7B">
      <w:pPr>
        <w:pStyle w:val="af6"/>
        <w:ind w:left="6096"/>
        <w:jc w:val="left"/>
        <w:rPr>
          <w:color w:val="auto"/>
        </w:rPr>
      </w:pPr>
      <w:r w:rsidRPr="00734E7B">
        <w:rPr>
          <w:color w:val="auto"/>
        </w:rPr>
        <w:t>Директор ГБПОУ РО «ВТММ»</w:t>
      </w:r>
    </w:p>
    <w:p w:rsidR="00734E7B" w:rsidRPr="00734E7B" w:rsidRDefault="00734E7B" w:rsidP="00734E7B">
      <w:pPr>
        <w:pStyle w:val="af6"/>
        <w:ind w:left="6096"/>
        <w:jc w:val="left"/>
        <w:rPr>
          <w:color w:val="auto"/>
        </w:rPr>
      </w:pPr>
      <w:r w:rsidRPr="00734E7B">
        <w:rPr>
          <w:color w:val="auto"/>
        </w:rPr>
        <w:t>_______________Н.В. Смольянинова</w:t>
      </w:r>
    </w:p>
    <w:p w:rsidR="00D91ECF" w:rsidRPr="00734E7B" w:rsidRDefault="00734E7B" w:rsidP="00734E7B">
      <w:pPr>
        <w:ind w:left="6096"/>
        <w:rPr>
          <w:sz w:val="28"/>
          <w:szCs w:val="28"/>
        </w:rPr>
      </w:pPr>
      <w:r w:rsidRPr="00EC0172">
        <w:t xml:space="preserve">« </w:t>
      </w:r>
      <w:r w:rsidR="00EC0172" w:rsidRPr="00EC0172">
        <w:t>30</w:t>
      </w:r>
      <w:r w:rsidRPr="00EC0172">
        <w:t xml:space="preserve">» </w:t>
      </w:r>
      <w:r w:rsidR="00EC0172" w:rsidRPr="00EC0172">
        <w:t>марта</w:t>
      </w:r>
      <w:r w:rsidRPr="00EC0172">
        <w:t xml:space="preserve"> 201</w:t>
      </w:r>
      <w:r w:rsidR="006062B6" w:rsidRPr="00EC0172">
        <w:t>8</w:t>
      </w:r>
    </w:p>
    <w:p w:rsidR="0091428F" w:rsidRDefault="0091428F" w:rsidP="00D91ECF">
      <w:pPr>
        <w:jc w:val="center"/>
        <w:rPr>
          <w:sz w:val="28"/>
          <w:szCs w:val="28"/>
        </w:rPr>
      </w:pPr>
    </w:p>
    <w:p w:rsidR="0091428F" w:rsidRDefault="0091428F" w:rsidP="00D91ECF">
      <w:pPr>
        <w:jc w:val="center"/>
        <w:rPr>
          <w:sz w:val="28"/>
          <w:szCs w:val="28"/>
        </w:rPr>
      </w:pPr>
    </w:p>
    <w:p w:rsidR="0091428F" w:rsidRDefault="0091428F" w:rsidP="00D91ECF">
      <w:pPr>
        <w:jc w:val="center"/>
        <w:rPr>
          <w:sz w:val="28"/>
          <w:szCs w:val="28"/>
        </w:rPr>
      </w:pPr>
    </w:p>
    <w:p w:rsidR="0091428F" w:rsidRDefault="0091428F" w:rsidP="00D91ECF">
      <w:pPr>
        <w:jc w:val="center"/>
        <w:rPr>
          <w:sz w:val="28"/>
          <w:szCs w:val="28"/>
        </w:rPr>
      </w:pPr>
    </w:p>
    <w:p w:rsidR="0091428F" w:rsidRDefault="0091428F" w:rsidP="00D91ECF">
      <w:pPr>
        <w:jc w:val="center"/>
        <w:rPr>
          <w:sz w:val="28"/>
          <w:szCs w:val="28"/>
        </w:rPr>
      </w:pPr>
    </w:p>
    <w:p w:rsidR="0091428F" w:rsidRDefault="0091428F" w:rsidP="00D91ECF">
      <w:pPr>
        <w:jc w:val="center"/>
        <w:rPr>
          <w:sz w:val="28"/>
          <w:szCs w:val="28"/>
        </w:rPr>
      </w:pPr>
    </w:p>
    <w:p w:rsidR="0091428F" w:rsidRDefault="0091428F" w:rsidP="00D91ECF">
      <w:pPr>
        <w:jc w:val="center"/>
        <w:rPr>
          <w:sz w:val="28"/>
          <w:szCs w:val="28"/>
        </w:rPr>
      </w:pPr>
    </w:p>
    <w:p w:rsidR="0091428F" w:rsidRDefault="0091428F" w:rsidP="00D91ECF">
      <w:pPr>
        <w:jc w:val="center"/>
        <w:rPr>
          <w:sz w:val="28"/>
          <w:szCs w:val="28"/>
        </w:rPr>
      </w:pPr>
    </w:p>
    <w:p w:rsidR="0091428F" w:rsidRDefault="0091428F" w:rsidP="00D91ECF">
      <w:pPr>
        <w:jc w:val="center"/>
        <w:rPr>
          <w:sz w:val="28"/>
          <w:szCs w:val="28"/>
        </w:rPr>
      </w:pPr>
    </w:p>
    <w:p w:rsidR="0091428F" w:rsidRDefault="0091428F" w:rsidP="00D91ECF">
      <w:pPr>
        <w:jc w:val="center"/>
        <w:rPr>
          <w:sz w:val="28"/>
          <w:szCs w:val="28"/>
        </w:rPr>
      </w:pPr>
    </w:p>
    <w:p w:rsidR="0091428F" w:rsidRDefault="0091428F" w:rsidP="00D91ECF">
      <w:pPr>
        <w:jc w:val="center"/>
        <w:rPr>
          <w:sz w:val="28"/>
          <w:szCs w:val="28"/>
        </w:rPr>
      </w:pPr>
    </w:p>
    <w:p w:rsidR="0091428F" w:rsidRPr="00D95A53" w:rsidRDefault="0091428F" w:rsidP="00D91ECF">
      <w:pPr>
        <w:jc w:val="center"/>
        <w:rPr>
          <w:sz w:val="28"/>
          <w:szCs w:val="28"/>
        </w:rPr>
      </w:pPr>
    </w:p>
    <w:p w:rsidR="0091428F" w:rsidRPr="003007A0" w:rsidRDefault="00D91ECF" w:rsidP="00D91ECF">
      <w:pPr>
        <w:jc w:val="center"/>
        <w:rPr>
          <w:sz w:val="72"/>
          <w:szCs w:val="72"/>
        </w:rPr>
      </w:pPr>
      <w:r w:rsidRPr="003007A0">
        <w:rPr>
          <w:sz w:val="72"/>
          <w:szCs w:val="72"/>
        </w:rPr>
        <w:t xml:space="preserve">Отчет </w:t>
      </w:r>
      <w:r w:rsidR="00AF42BB" w:rsidRPr="003007A0">
        <w:rPr>
          <w:sz w:val="72"/>
          <w:szCs w:val="72"/>
        </w:rPr>
        <w:t>по итогам самообследования</w:t>
      </w:r>
    </w:p>
    <w:p w:rsidR="003E4EAF" w:rsidRPr="00BF7BFB" w:rsidRDefault="003E4EAF" w:rsidP="00D91ECF">
      <w:pPr>
        <w:jc w:val="center"/>
        <w:rPr>
          <w:i/>
          <w:sz w:val="36"/>
          <w:szCs w:val="36"/>
        </w:rPr>
      </w:pPr>
    </w:p>
    <w:p w:rsidR="0091428F" w:rsidRDefault="0091428F" w:rsidP="00D91ECF">
      <w:pPr>
        <w:jc w:val="center"/>
        <w:rPr>
          <w:sz w:val="28"/>
          <w:szCs w:val="28"/>
        </w:rPr>
      </w:pPr>
    </w:p>
    <w:p w:rsidR="00D91ECF" w:rsidRPr="00590E7A" w:rsidRDefault="00C16707" w:rsidP="00D91ECF">
      <w:pPr>
        <w:jc w:val="center"/>
        <w:rPr>
          <w:sz w:val="40"/>
          <w:szCs w:val="40"/>
        </w:rPr>
      </w:pPr>
      <w:r w:rsidRPr="00590E7A">
        <w:rPr>
          <w:sz w:val="40"/>
          <w:szCs w:val="40"/>
        </w:rPr>
        <w:t>(</w:t>
      </w:r>
      <w:r w:rsidR="006062B6">
        <w:rPr>
          <w:sz w:val="40"/>
          <w:szCs w:val="40"/>
        </w:rPr>
        <w:t>за 2017 год</w:t>
      </w:r>
      <w:r w:rsidR="00AF42BB" w:rsidRPr="00590E7A">
        <w:rPr>
          <w:sz w:val="40"/>
          <w:szCs w:val="40"/>
        </w:rPr>
        <w:t>)</w:t>
      </w:r>
    </w:p>
    <w:p w:rsidR="00D91ECF" w:rsidRPr="00FD095D" w:rsidRDefault="00D91ECF" w:rsidP="00D91ECF">
      <w:pPr>
        <w:jc w:val="center"/>
        <w:rPr>
          <w:color w:val="FF0000"/>
          <w:sz w:val="28"/>
          <w:szCs w:val="28"/>
        </w:rPr>
      </w:pPr>
    </w:p>
    <w:p w:rsidR="00D91ECF" w:rsidRPr="00D95A53" w:rsidRDefault="00D91ECF" w:rsidP="00D91ECF"/>
    <w:p w:rsidR="003007A0" w:rsidRDefault="003007A0" w:rsidP="00D91ECF">
      <w:pPr>
        <w:jc w:val="center"/>
      </w:pPr>
    </w:p>
    <w:p w:rsidR="00734E7B" w:rsidRDefault="00734E7B" w:rsidP="00D91ECF">
      <w:pPr>
        <w:jc w:val="center"/>
      </w:pPr>
    </w:p>
    <w:p w:rsidR="00734E7B" w:rsidRDefault="00734E7B" w:rsidP="00D91ECF">
      <w:pPr>
        <w:jc w:val="center"/>
      </w:pPr>
    </w:p>
    <w:p w:rsidR="003007A0" w:rsidRDefault="003007A0" w:rsidP="00D91ECF">
      <w:pPr>
        <w:jc w:val="center"/>
      </w:pPr>
    </w:p>
    <w:p w:rsidR="003007A0" w:rsidRDefault="003007A0" w:rsidP="00D91ECF">
      <w:pPr>
        <w:jc w:val="center"/>
      </w:pPr>
    </w:p>
    <w:p w:rsidR="00734E7B" w:rsidRPr="0048293B" w:rsidRDefault="00734E7B" w:rsidP="00734E7B">
      <w:pPr>
        <w:pStyle w:val="af6"/>
        <w:tabs>
          <w:tab w:val="left" w:pos="9781"/>
        </w:tabs>
        <w:ind w:left="6096"/>
        <w:jc w:val="left"/>
        <w:rPr>
          <w:color w:val="auto"/>
          <w:sz w:val="24"/>
        </w:rPr>
      </w:pPr>
      <w:r w:rsidRPr="00820E56">
        <w:rPr>
          <w:b/>
          <w:sz w:val="24"/>
        </w:rPr>
        <w:t xml:space="preserve"> </w:t>
      </w:r>
      <w:r w:rsidRPr="0048293B">
        <w:rPr>
          <w:color w:val="auto"/>
          <w:sz w:val="24"/>
        </w:rPr>
        <w:t xml:space="preserve">Принят   на заседании </w:t>
      </w:r>
    </w:p>
    <w:p w:rsidR="00734E7B" w:rsidRPr="0048293B" w:rsidRDefault="00734E7B" w:rsidP="00734E7B">
      <w:pPr>
        <w:pStyle w:val="af6"/>
        <w:tabs>
          <w:tab w:val="left" w:pos="7371"/>
        </w:tabs>
        <w:ind w:left="6096"/>
        <w:jc w:val="left"/>
        <w:rPr>
          <w:color w:val="auto"/>
          <w:sz w:val="24"/>
        </w:rPr>
      </w:pPr>
      <w:r w:rsidRPr="0048293B">
        <w:rPr>
          <w:color w:val="auto"/>
          <w:sz w:val="24"/>
        </w:rPr>
        <w:t xml:space="preserve"> Педагогического совета</w:t>
      </w:r>
    </w:p>
    <w:p w:rsidR="00734E7B" w:rsidRPr="00EC0172" w:rsidRDefault="00734E7B" w:rsidP="00734E7B">
      <w:pPr>
        <w:pStyle w:val="af6"/>
        <w:tabs>
          <w:tab w:val="left" w:pos="7371"/>
        </w:tabs>
        <w:ind w:left="6096"/>
        <w:jc w:val="left"/>
        <w:rPr>
          <w:color w:val="auto"/>
          <w:sz w:val="24"/>
        </w:rPr>
      </w:pPr>
      <w:r w:rsidRPr="0048293B">
        <w:rPr>
          <w:color w:val="auto"/>
          <w:sz w:val="24"/>
        </w:rPr>
        <w:t xml:space="preserve"> </w:t>
      </w:r>
      <w:r w:rsidR="00EC0172" w:rsidRPr="00EC0172">
        <w:rPr>
          <w:color w:val="auto"/>
          <w:sz w:val="24"/>
        </w:rPr>
        <w:t>30</w:t>
      </w:r>
      <w:r w:rsidRPr="00EC0172">
        <w:rPr>
          <w:color w:val="auto"/>
          <w:sz w:val="24"/>
        </w:rPr>
        <w:t>.0</w:t>
      </w:r>
      <w:r w:rsidR="00EC0172" w:rsidRPr="00EC0172">
        <w:rPr>
          <w:color w:val="auto"/>
          <w:sz w:val="24"/>
        </w:rPr>
        <w:t>3</w:t>
      </w:r>
      <w:r w:rsidRPr="00EC0172">
        <w:rPr>
          <w:color w:val="auto"/>
          <w:sz w:val="24"/>
        </w:rPr>
        <w:t>.201</w:t>
      </w:r>
      <w:r w:rsidR="006062B6" w:rsidRPr="00EC0172">
        <w:rPr>
          <w:color w:val="auto"/>
          <w:sz w:val="24"/>
        </w:rPr>
        <w:t>8</w:t>
      </w:r>
    </w:p>
    <w:p w:rsidR="003007A0" w:rsidRPr="00734E7B" w:rsidRDefault="00734E7B" w:rsidP="00734E7B">
      <w:pPr>
        <w:ind w:left="6096"/>
      </w:pPr>
      <w:r w:rsidRPr="00EC0172">
        <w:t xml:space="preserve"> Протокол № </w:t>
      </w:r>
      <w:r w:rsidR="00EC0172" w:rsidRPr="00EC0172">
        <w:t>6</w:t>
      </w:r>
    </w:p>
    <w:p w:rsidR="003007A0" w:rsidRDefault="003007A0" w:rsidP="00D91ECF">
      <w:pPr>
        <w:jc w:val="center"/>
      </w:pPr>
    </w:p>
    <w:p w:rsidR="003007A0" w:rsidRDefault="003007A0" w:rsidP="00D91ECF">
      <w:pPr>
        <w:jc w:val="center"/>
      </w:pPr>
    </w:p>
    <w:p w:rsidR="003007A0" w:rsidRDefault="003007A0" w:rsidP="00D91ECF">
      <w:pPr>
        <w:jc w:val="center"/>
      </w:pPr>
    </w:p>
    <w:p w:rsidR="0091428F" w:rsidRDefault="0091428F" w:rsidP="00A430E4">
      <w:pPr>
        <w:tabs>
          <w:tab w:val="left" w:pos="4620"/>
        </w:tabs>
        <w:rPr>
          <w:sz w:val="32"/>
          <w:szCs w:val="32"/>
        </w:rPr>
      </w:pPr>
      <w:r>
        <w:br w:type="page"/>
      </w:r>
      <w:r w:rsidRPr="00BF7BFB">
        <w:rPr>
          <w:sz w:val="32"/>
          <w:szCs w:val="32"/>
        </w:rPr>
        <w:lastRenderedPageBreak/>
        <w:t>ОГЛАВЛЕНИЕ</w:t>
      </w:r>
    </w:p>
    <w:p w:rsidR="00BF7BFB" w:rsidRDefault="00BF7BFB" w:rsidP="00D91ECF">
      <w:pPr>
        <w:jc w:val="center"/>
        <w:rPr>
          <w:sz w:val="32"/>
          <w:szCs w:val="32"/>
        </w:rPr>
      </w:pPr>
    </w:p>
    <w:p w:rsidR="0066402C" w:rsidRPr="00CC06C5" w:rsidRDefault="0066402C" w:rsidP="0066402C">
      <w:pPr>
        <w:spacing w:line="360" w:lineRule="auto"/>
        <w:ind w:left="198"/>
        <w:rPr>
          <w:sz w:val="28"/>
          <w:szCs w:val="28"/>
        </w:rPr>
      </w:pPr>
      <w:r w:rsidRPr="00CC06C5">
        <w:rPr>
          <w:sz w:val="28"/>
          <w:szCs w:val="28"/>
        </w:rPr>
        <w:t>Введение …………………………………………………………………………….........3</w:t>
      </w:r>
    </w:p>
    <w:p w:rsidR="00AF42BB" w:rsidRPr="00CC06C5" w:rsidRDefault="00AF42BB" w:rsidP="00D96A8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C06C5">
        <w:rPr>
          <w:sz w:val="28"/>
          <w:szCs w:val="28"/>
        </w:rPr>
        <w:t>Аналитическая часть</w:t>
      </w:r>
    </w:p>
    <w:p w:rsidR="00AF42BB" w:rsidRPr="00CC06C5" w:rsidRDefault="00AF42BB" w:rsidP="00AF42BB">
      <w:pPr>
        <w:spacing w:line="360" w:lineRule="auto"/>
        <w:ind w:left="180"/>
        <w:jc w:val="both"/>
        <w:rPr>
          <w:sz w:val="28"/>
          <w:szCs w:val="28"/>
        </w:rPr>
      </w:pPr>
      <w:r w:rsidRPr="00CC06C5">
        <w:rPr>
          <w:sz w:val="28"/>
          <w:szCs w:val="28"/>
        </w:rPr>
        <w:t>1. Структура и система управления техникумом ……………………</w:t>
      </w:r>
      <w:r w:rsidR="002A4572" w:rsidRPr="00CC06C5">
        <w:rPr>
          <w:sz w:val="28"/>
          <w:szCs w:val="28"/>
        </w:rPr>
        <w:t>..</w:t>
      </w:r>
      <w:r w:rsidRPr="00CC06C5">
        <w:rPr>
          <w:sz w:val="28"/>
          <w:szCs w:val="28"/>
        </w:rPr>
        <w:t>……………….</w:t>
      </w:r>
      <w:r w:rsidR="0048293B" w:rsidRPr="00CC06C5">
        <w:rPr>
          <w:sz w:val="28"/>
          <w:szCs w:val="28"/>
        </w:rPr>
        <w:t>.4</w:t>
      </w:r>
    </w:p>
    <w:p w:rsidR="00AF42BB" w:rsidRPr="00CC06C5" w:rsidRDefault="00AF42BB" w:rsidP="00AF42BB">
      <w:pPr>
        <w:spacing w:line="360" w:lineRule="auto"/>
        <w:ind w:left="180"/>
        <w:jc w:val="both"/>
        <w:rPr>
          <w:sz w:val="28"/>
          <w:szCs w:val="28"/>
        </w:rPr>
      </w:pPr>
      <w:r w:rsidRPr="00CC06C5">
        <w:rPr>
          <w:sz w:val="28"/>
          <w:szCs w:val="28"/>
        </w:rPr>
        <w:t>2. Образовательная деятельность ……………………………………………………….</w:t>
      </w:r>
      <w:r w:rsidR="0048293B" w:rsidRPr="00CC06C5">
        <w:rPr>
          <w:sz w:val="28"/>
          <w:szCs w:val="28"/>
        </w:rPr>
        <w:t>5</w:t>
      </w:r>
    </w:p>
    <w:p w:rsidR="00AF42BB" w:rsidRPr="00CC06C5" w:rsidRDefault="00AF42BB" w:rsidP="00AF42BB">
      <w:pPr>
        <w:spacing w:line="360" w:lineRule="auto"/>
        <w:ind w:left="180"/>
        <w:jc w:val="both"/>
        <w:rPr>
          <w:sz w:val="28"/>
          <w:szCs w:val="28"/>
        </w:rPr>
      </w:pPr>
      <w:r w:rsidRPr="00CC06C5">
        <w:rPr>
          <w:sz w:val="28"/>
          <w:szCs w:val="28"/>
        </w:rPr>
        <w:t>2.1. Содержание и качество подготовки обучающихся</w:t>
      </w:r>
      <w:r w:rsidR="00327050" w:rsidRPr="00CC06C5">
        <w:rPr>
          <w:sz w:val="28"/>
          <w:szCs w:val="28"/>
        </w:rPr>
        <w:t xml:space="preserve"> ……………………………….</w:t>
      </w:r>
      <w:r w:rsidR="0048293B" w:rsidRPr="00CC06C5">
        <w:rPr>
          <w:sz w:val="28"/>
          <w:szCs w:val="28"/>
        </w:rPr>
        <w:t>5</w:t>
      </w:r>
    </w:p>
    <w:p w:rsidR="00AF42BB" w:rsidRPr="00CC06C5" w:rsidRDefault="00AF42BB" w:rsidP="00AF42BB">
      <w:pPr>
        <w:spacing w:line="360" w:lineRule="auto"/>
        <w:ind w:left="180"/>
        <w:jc w:val="both"/>
        <w:rPr>
          <w:sz w:val="28"/>
          <w:szCs w:val="28"/>
        </w:rPr>
      </w:pPr>
      <w:r w:rsidRPr="00CC06C5">
        <w:rPr>
          <w:sz w:val="28"/>
          <w:szCs w:val="28"/>
        </w:rPr>
        <w:t>2.2. Организация учебного процесса</w:t>
      </w:r>
      <w:r w:rsidR="00327050" w:rsidRPr="00CC06C5">
        <w:rPr>
          <w:sz w:val="28"/>
          <w:szCs w:val="28"/>
        </w:rPr>
        <w:t xml:space="preserve"> ………………………………………………….</w:t>
      </w:r>
      <w:r w:rsidR="005E7993" w:rsidRPr="00CC06C5">
        <w:rPr>
          <w:sz w:val="28"/>
          <w:szCs w:val="28"/>
        </w:rPr>
        <w:t>..</w:t>
      </w:r>
      <w:r w:rsidR="00327050" w:rsidRPr="00CC06C5">
        <w:rPr>
          <w:sz w:val="28"/>
          <w:szCs w:val="28"/>
        </w:rPr>
        <w:t>.</w:t>
      </w:r>
      <w:r w:rsidR="005E7993" w:rsidRPr="00CC06C5">
        <w:rPr>
          <w:sz w:val="28"/>
          <w:szCs w:val="28"/>
        </w:rPr>
        <w:t>8</w:t>
      </w:r>
    </w:p>
    <w:p w:rsidR="00AF42BB" w:rsidRPr="00CC06C5" w:rsidRDefault="00AF42BB" w:rsidP="00AF42BB">
      <w:pPr>
        <w:spacing w:line="360" w:lineRule="auto"/>
        <w:ind w:left="180"/>
        <w:jc w:val="both"/>
        <w:rPr>
          <w:sz w:val="28"/>
          <w:szCs w:val="28"/>
        </w:rPr>
      </w:pPr>
      <w:r w:rsidRPr="00CC06C5">
        <w:rPr>
          <w:sz w:val="28"/>
          <w:szCs w:val="28"/>
        </w:rPr>
        <w:t>2.</w:t>
      </w:r>
      <w:r w:rsidR="00A104B3" w:rsidRPr="00CC06C5">
        <w:rPr>
          <w:sz w:val="28"/>
          <w:szCs w:val="28"/>
        </w:rPr>
        <w:t>3</w:t>
      </w:r>
      <w:r w:rsidRPr="00CC06C5">
        <w:rPr>
          <w:sz w:val="28"/>
          <w:szCs w:val="28"/>
        </w:rPr>
        <w:t>. Организация учебной и производственной практик</w:t>
      </w:r>
      <w:r w:rsidR="00327050" w:rsidRPr="00CC06C5">
        <w:rPr>
          <w:sz w:val="28"/>
          <w:szCs w:val="28"/>
        </w:rPr>
        <w:t xml:space="preserve"> …………………………...</w:t>
      </w:r>
      <w:r w:rsidR="005E7993" w:rsidRPr="00CC06C5">
        <w:rPr>
          <w:sz w:val="28"/>
          <w:szCs w:val="28"/>
        </w:rPr>
        <w:t>..</w:t>
      </w:r>
      <w:r w:rsidR="00327050" w:rsidRPr="00CC06C5">
        <w:rPr>
          <w:sz w:val="28"/>
          <w:szCs w:val="28"/>
        </w:rPr>
        <w:t>1</w:t>
      </w:r>
      <w:r w:rsidR="005E7993" w:rsidRPr="00CC06C5">
        <w:rPr>
          <w:sz w:val="28"/>
          <w:szCs w:val="28"/>
        </w:rPr>
        <w:t>0</w:t>
      </w:r>
    </w:p>
    <w:p w:rsidR="00AF42BB" w:rsidRPr="00CC06C5" w:rsidRDefault="00AF42BB" w:rsidP="00AF42BB">
      <w:pPr>
        <w:spacing w:line="360" w:lineRule="auto"/>
        <w:ind w:left="180"/>
        <w:jc w:val="both"/>
        <w:rPr>
          <w:sz w:val="28"/>
          <w:szCs w:val="28"/>
        </w:rPr>
      </w:pPr>
      <w:r w:rsidRPr="00CC06C5">
        <w:rPr>
          <w:sz w:val="28"/>
          <w:szCs w:val="28"/>
        </w:rPr>
        <w:t>2.</w:t>
      </w:r>
      <w:r w:rsidR="00A104B3" w:rsidRPr="00CC06C5">
        <w:rPr>
          <w:sz w:val="28"/>
          <w:szCs w:val="28"/>
        </w:rPr>
        <w:t>4</w:t>
      </w:r>
      <w:r w:rsidRPr="00CC06C5">
        <w:rPr>
          <w:sz w:val="28"/>
          <w:szCs w:val="28"/>
        </w:rPr>
        <w:t>. Востребованность выпускников</w:t>
      </w:r>
      <w:r w:rsidR="00327050" w:rsidRPr="00CC06C5">
        <w:rPr>
          <w:sz w:val="28"/>
          <w:szCs w:val="28"/>
        </w:rPr>
        <w:t xml:space="preserve"> …………………………………………………..1</w:t>
      </w:r>
      <w:r w:rsidR="00CC06C5" w:rsidRPr="00CC06C5">
        <w:rPr>
          <w:sz w:val="28"/>
          <w:szCs w:val="28"/>
        </w:rPr>
        <w:t>0</w:t>
      </w:r>
    </w:p>
    <w:p w:rsidR="00AF42BB" w:rsidRPr="00CC06C5" w:rsidRDefault="00AF42BB" w:rsidP="00AF42BB">
      <w:pPr>
        <w:spacing w:line="360" w:lineRule="auto"/>
        <w:ind w:left="180"/>
        <w:jc w:val="both"/>
        <w:rPr>
          <w:sz w:val="28"/>
          <w:szCs w:val="28"/>
        </w:rPr>
      </w:pPr>
      <w:r w:rsidRPr="00CC06C5">
        <w:rPr>
          <w:sz w:val="28"/>
          <w:szCs w:val="28"/>
        </w:rPr>
        <w:t>3. Качество кадрового обеспечения</w:t>
      </w:r>
      <w:r w:rsidR="00327050" w:rsidRPr="00CC06C5">
        <w:rPr>
          <w:sz w:val="28"/>
          <w:szCs w:val="28"/>
        </w:rPr>
        <w:t xml:space="preserve"> …………………………………………………...1</w:t>
      </w:r>
      <w:r w:rsidR="005E7993" w:rsidRPr="00CC06C5">
        <w:rPr>
          <w:sz w:val="28"/>
          <w:szCs w:val="28"/>
        </w:rPr>
        <w:t>2</w:t>
      </w:r>
    </w:p>
    <w:p w:rsidR="00AF42BB" w:rsidRPr="00CC06C5" w:rsidRDefault="00AF42BB" w:rsidP="00AF42BB">
      <w:pPr>
        <w:spacing w:line="360" w:lineRule="auto"/>
        <w:ind w:left="180"/>
        <w:jc w:val="both"/>
        <w:rPr>
          <w:sz w:val="28"/>
          <w:szCs w:val="28"/>
        </w:rPr>
      </w:pPr>
      <w:r w:rsidRPr="00CC06C5">
        <w:rPr>
          <w:sz w:val="28"/>
          <w:szCs w:val="28"/>
        </w:rPr>
        <w:t xml:space="preserve">4. </w:t>
      </w:r>
      <w:r w:rsidRPr="00CC06C5">
        <w:rPr>
          <w:sz w:val="27"/>
          <w:szCs w:val="27"/>
        </w:rPr>
        <w:t>Качество учебно-методического, библиотечно-информационного обеспечения</w:t>
      </w:r>
      <w:r w:rsidR="00327050" w:rsidRPr="00CC06C5">
        <w:rPr>
          <w:sz w:val="28"/>
          <w:szCs w:val="28"/>
        </w:rPr>
        <w:t xml:space="preserve"> …</w:t>
      </w:r>
      <w:r w:rsidR="00085631">
        <w:rPr>
          <w:sz w:val="28"/>
          <w:szCs w:val="28"/>
        </w:rPr>
        <w:t xml:space="preserve"> </w:t>
      </w:r>
      <w:r w:rsidR="00327050" w:rsidRPr="00CC06C5">
        <w:rPr>
          <w:sz w:val="28"/>
          <w:szCs w:val="28"/>
        </w:rPr>
        <w:t>.1</w:t>
      </w:r>
      <w:r w:rsidR="005E7993" w:rsidRPr="00CC06C5">
        <w:rPr>
          <w:sz w:val="28"/>
          <w:szCs w:val="28"/>
        </w:rPr>
        <w:t>5</w:t>
      </w:r>
    </w:p>
    <w:p w:rsidR="00AF42BB" w:rsidRPr="00CC06C5" w:rsidRDefault="00AF42BB" w:rsidP="00AF42BB">
      <w:pPr>
        <w:spacing w:line="360" w:lineRule="auto"/>
        <w:ind w:left="180"/>
        <w:jc w:val="both"/>
        <w:rPr>
          <w:sz w:val="28"/>
          <w:szCs w:val="28"/>
        </w:rPr>
      </w:pPr>
      <w:r w:rsidRPr="00CC06C5">
        <w:rPr>
          <w:sz w:val="28"/>
          <w:szCs w:val="28"/>
        </w:rPr>
        <w:t>5. Материально-техническая база. Инфраструктура</w:t>
      </w:r>
      <w:r w:rsidR="002A4572" w:rsidRPr="00CC06C5">
        <w:rPr>
          <w:sz w:val="28"/>
          <w:szCs w:val="28"/>
        </w:rPr>
        <w:t xml:space="preserve"> …………………………………</w:t>
      </w:r>
      <w:r w:rsidR="00CC06C5" w:rsidRPr="00CC06C5">
        <w:rPr>
          <w:sz w:val="28"/>
          <w:szCs w:val="28"/>
        </w:rPr>
        <w:t>19</w:t>
      </w:r>
    </w:p>
    <w:p w:rsidR="001240F0" w:rsidRPr="00CC06C5" w:rsidRDefault="001240F0" w:rsidP="00AF42BB">
      <w:pPr>
        <w:spacing w:line="360" w:lineRule="auto"/>
        <w:ind w:left="180"/>
        <w:jc w:val="both"/>
        <w:rPr>
          <w:sz w:val="28"/>
          <w:szCs w:val="28"/>
        </w:rPr>
      </w:pPr>
      <w:r w:rsidRPr="00CC06C5">
        <w:rPr>
          <w:sz w:val="28"/>
          <w:szCs w:val="28"/>
        </w:rPr>
        <w:t>6. Функционирование внутренней системы оценки качества образования</w:t>
      </w:r>
      <w:r w:rsidR="00327050" w:rsidRPr="00CC06C5">
        <w:rPr>
          <w:sz w:val="28"/>
          <w:szCs w:val="28"/>
        </w:rPr>
        <w:t xml:space="preserve"> ………...2</w:t>
      </w:r>
      <w:r w:rsidR="00CC06C5" w:rsidRPr="00CC06C5">
        <w:rPr>
          <w:sz w:val="28"/>
          <w:szCs w:val="28"/>
        </w:rPr>
        <w:t>0</w:t>
      </w:r>
    </w:p>
    <w:p w:rsidR="001240F0" w:rsidRPr="00CC06C5" w:rsidRDefault="001240F0" w:rsidP="00AF42BB">
      <w:pPr>
        <w:spacing w:line="360" w:lineRule="auto"/>
        <w:ind w:left="180"/>
        <w:jc w:val="both"/>
        <w:rPr>
          <w:sz w:val="28"/>
          <w:szCs w:val="28"/>
        </w:rPr>
      </w:pPr>
      <w:r w:rsidRPr="00CC06C5">
        <w:rPr>
          <w:sz w:val="28"/>
          <w:szCs w:val="28"/>
        </w:rPr>
        <w:t>7. Финансово-экономическая деятельность</w:t>
      </w:r>
      <w:r w:rsidR="00327050" w:rsidRPr="00CC06C5">
        <w:rPr>
          <w:sz w:val="28"/>
          <w:szCs w:val="28"/>
        </w:rPr>
        <w:t xml:space="preserve"> …………………………………………..2</w:t>
      </w:r>
      <w:r w:rsidR="005E7993" w:rsidRPr="00CC06C5">
        <w:rPr>
          <w:sz w:val="28"/>
          <w:szCs w:val="28"/>
        </w:rPr>
        <w:t>2</w:t>
      </w:r>
    </w:p>
    <w:p w:rsidR="001240F0" w:rsidRPr="00CC06C5" w:rsidRDefault="001240F0" w:rsidP="00D96A8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C06C5">
        <w:rPr>
          <w:sz w:val="28"/>
          <w:szCs w:val="28"/>
        </w:rPr>
        <w:t>Показатели деятельности</w:t>
      </w:r>
      <w:r w:rsidR="00327050" w:rsidRPr="00CC06C5">
        <w:rPr>
          <w:sz w:val="28"/>
          <w:szCs w:val="28"/>
        </w:rPr>
        <w:t xml:space="preserve"> ………………………………………………………..2</w:t>
      </w:r>
      <w:r w:rsidR="002A4572" w:rsidRPr="00CC06C5">
        <w:rPr>
          <w:sz w:val="28"/>
          <w:szCs w:val="28"/>
        </w:rPr>
        <w:t>3</w:t>
      </w:r>
    </w:p>
    <w:p w:rsidR="001240F0" w:rsidRPr="00CC06C5" w:rsidRDefault="00480941" w:rsidP="00D96A8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C06C5">
        <w:rPr>
          <w:sz w:val="28"/>
          <w:szCs w:val="28"/>
        </w:rPr>
        <w:t>О</w:t>
      </w:r>
      <w:r w:rsidR="001240F0" w:rsidRPr="00CC06C5">
        <w:rPr>
          <w:sz w:val="28"/>
          <w:szCs w:val="28"/>
        </w:rPr>
        <w:t>бщая оценка деятельности техникума</w:t>
      </w:r>
      <w:r w:rsidR="002A4572" w:rsidRPr="00CC06C5">
        <w:rPr>
          <w:sz w:val="28"/>
          <w:szCs w:val="28"/>
        </w:rPr>
        <w:t xml:space="preserve"> ………………………………………..32</w:t>
      </w:r>
    </w:p>
    <w:p w:rsidR="00D91ECF" w:rsidRPr="00CC06C5" w:rsidRDefault="00CC06C5" w:rsidP="00CC06C5">
      <w:pPr>
        <w:spacing w:line="360" w:lineRule="auto"/>
        <w:ind w:left="196"/>
        <w:jc w:val="both"/>
        <w:rPr>
          <w:sz w:val="28"/>
          <w:szCs w:val="28"/>
        </w:rPr>
      </w:pPr>
      <w:r w:rsidRPr="00CC06C5">
        <w:rPr>
          <w:sz w:val="28"/>
          <w:szCs w:val="28"/>
        </w:rPr>
        <w:t xml:space="preserve">Приложение </w:t>
      </w:r>
    </w:p>
    <w:p w:rsidR="00D91ECF" w:rsidRDefault="00D91ECF" w:rsidP="00D91ECF">
      <w:pPr>
        <w:ind w:firstLine="709"/>
        <w:jc w:val="both"/>
      </w:pPr>
    </w:p>
    <w:p w:rsidR="00665E2D" w:rsidRDefault="00665E2D">
      <w:pPr>
        <w:sectPr w:rsidR="00665E2D" w:rsidSect="0048293B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424" w:bottom="899" w:left="1134" w:header="720" w:footer="720" w:gutter="0"/>
          <w:cols w:space="708"/>
          <w:docGrid w:linePitch="360"/>
        </w:sectPr>
      </w:pPr>
    </w:p>
    <w:p w:rsidR="0066402C" w:rsidRPr="00701E1B" w:rsidRDefault="0066402C" w:rsidP="0066402C">
      <w:pPr>
        <w:jc w:val="center"/>
        <w:rPr>
          <w:b/>
          <w:sz w:val="28"/>
          <w:szCs w:val="28"/>
        </w:rPr>
      </w:pPr>
      <w:r w:rsidRPr="00701E1B">
        <w:rPr>
          <w:b/>
          <w:sz w:val="28"/>
          <w:szCs w:val="28"/>
        </w:rPr>
        <w:lastRenderedPageBreak/>
        <w:t>Введение</w:t>
      </w:r>
    </w:p>
    <w:p w:rsidR="0066402C" w:rsidRDefault="0066402C" w:rsidP="0066402C">
      <w:pPr>
        <w:ind w:firstLine="708"/>
        <w:jc w:val="both"/>
        <w:rPr>
          <w:sz w:val="28"/>
          <w:szCs w:val="28"/>
        </w:rPr>
      </w:pPr>
    </w:p>
    <w:p w:rsidR="0066402C" w:rsidRPr="005B5955" w:rsidRDefault="0066402C" w:rsidP="0066402C">
      <w:pPr>
        <w:ind w:firstLine="708"/>
        <w:jc w:val="both"/>
        <w:rPr>
          <w:sz w:val="28"/>
          <w:szCs w:val="28"/>
        </w:rPr>
      </w:pPr>
      <w:r w:rsidRPr="005B5955">
        <w:rPr>
          <w:sz w:val="28"/>
          <w:szCs w:val="28"/>
        </w:rPr>
        <w:t>В соответствии с приказ</w:t>
      </w:r>
      <w:r w:rsidR="005B5955">
        <w:rPr>
          <w:sz w:val="28"/>
          <w:szCs w:val="28"/>
        </w:rPr>
        <w:t>ами</w:t>
      </w:r>
      <w:r w:rsidRPr="005B5955">
        <w:rPr>
          <w:sz w:val="28"/>
          <w:szCs w:val="28"/>
        </w:rPr>
        <w:t xml:space="preserve"> </w:t>
      </w:r>
      <w:r w:rsidR="005B5955" w:rsidRPr="005B5955">
        <w:rPr>
          <w:sz w:val="28"/>
          <w:szCs w:val="28"/>
        </w:rPr>
        <w:t>Министерства образования и науки Российской Федерации «</w:t>
      </w:r>
      <w:r w:rsidR="005B5955">
        <w:rPr>
          <w:bCs/>
          <w:sz w:val="28"/>
          <w:szCs w:val="28"/>
        </w:rPr>
        <w:t>О</w:t>
      </w:r>
      <w:r w:rsidR="005B5955" w:rsidRPr="005B5955">
        <w:rPr>
          <w:bCs/>
          <w:sz w:val="28"/>
          <w:szCs w:val="28"/>
        </w:rPr>
        <w:t>б утверждении порядка проведения самообследования образовательной организацией»</w:t>
      </w:r>
      <w:r w:rsidR="005B5955" w:rsidRPr="005B5955">
        <w:rPr>
          <w:sz w:val="28"/>
          <w:szCs w:val="28"/>
        </w:rPr>
        <w:t xml:space="preserve"> </w:t>
      </w:r>
      <w:r w:rsidRPr="005B5955">
        <w:rPr>
          <w:sz w:val="28"/>
          <w:szCs w:val="28"/>
        </w:rPr>
        <w:t xml:space="preserve">от </w:t>
      </w:r>
      <w:r w:rsidR="005B5955" w:rsidRPr="005B5955">
        <w:rPr>
          <w:sz w:val="28"/>
          <w:szCs w:val="28"/>
        </w:rPr>
        <w:t>14</w:t>
      </w:r>
      <w:r w:rsidRPr="005B5955">
        <w:rPr>
          <w:sz w:val="28"/>
          <w:szCs w:val="28"/>
        </w:rPr>
        <w:t>.0</w:t>
      </w:r>
      <w:r w:rsidR="005B5955" w:rsidRPr="005B5955">
        <w:rPr>
          <w:sz w:val="28"/>
          <w:szCs w:val="28"/>
        </w:rPr>
        <w:t>6</w:t>
      </w:r>
      <w:r w:rsidRPr="005B5955">
        <w:rPr>
          <w:sz w:val="28"/>
          <w:szCs w:val="28"/>
        </w:rPr>
        <w:t>.1</w:t>
      </w:r>
      <w:r w:rsidR="005B5955" w:rsidRPr="005B5955">
        <w:rPr>
          <w:sz w:val="28"/>
          <w:szCs w:val="28"/>
        </w:rPr>
        <w:t>3</w:t>
      </w:r>
      <w:r w:rsidRPr="005B5955">
        <w:rPr>
          <w:sz w:val="28"/>
          <w:szCs w:val="28"/>
        </w:rPr>
        <w:t xml:space="preserve"> №</w:t>
      </w:r>
      <w:r w:rsidR="005B5955" w:rsidRPr="005B5955">
        <w:rPr>
          <w:sz w:val="28"/>
          <w:szCs w:val="28"/>
        </w:rPr>
        <w:t xml:space="preserve">462, </w:t>
      </w:r>
      <w:r w:rsidRPr="005B5955">
        <w:rPr>
          <w:sz w:val="28"/>
          <w:szCs w:val="28"/>
        </w:rPr>
        <w:t xml:space="preserve"> «</w:t>
      </w:r>
      <w:r w:rsidR="005B5955" w:rsidRPr="005B5955">
        <w:rPr>
          <w:sz w:val="28"/>
          <w:szCs w:val="28"/>
        </w:rPr>
        <w:t>Об утверждении показателей деятельности образовательной организации, подлежащей самообследованию</w:t>
      </w:r>
      <w:r w:rsidRPr="005B5955">
        <w:rPr>
          <w:sz w:val="28"/>
          <w:szCs w:val="28"/>
        </w:rPr>
        <w:t xml:space="preserve">» </w:t>
      </w:r>
      <w:r w:rsidR="005B5955" w:rsidRPr="005B5955">
        <w:rPr>
          <w:sz w:val="28"/>
          <w:szCs w:val="28"/>
        </w:rPr>
        <w:t>от 1</w:t>
      </w:r>
      <w:r w:rsidR="005B5955">
        <w:rPr>
          <w:sz w:val="28"/>
          <w:szCs w:val="28"/>
        </w:rPr>
        <w:t>0</w:t>
      </w:r>
      <w:r w:rsidR="005B5955" w:rsidRPr="005B5955">
        <w:rPr>
          <w:sz w:val="28"/>
          <w:szCs w:val="28"/>
        </w:rPr>
        <w:t>.</w:t>
      </w:r>
      <w:r w:rsidR="005B5955">
        <w:rPr>
          <w:sz w:val="28"/>
          <w:szCs w:val="28"/>
        </w:rPr>
        <w:t>12</w:t>
      </w:r>
      <w:r w:rsidR="005B5955" w:rsidRPr="005B5955">
        <w:rPr>
          <w:sz w:val="28"/>
          <w:szCs w:val="28"/>
        </w:rPr>
        <w:t>.13 №</w:t>
      </w:r>
      <w:r w:rsidR="005B5955">
        <w:rPr>
          <w:sz w:val="28"/>
          <w:szCs w:val="28"/>
        </w:rPr>
        <w:t xml:space="preserve">1324 </w:t>
      </w:r>
      <w:r w:rsidR="005B5955" w:rsidRPr="00701E1B">
        <w:rPr>
          <w:sz w:val="28"/>
          <w:szCs w:val="28"/>
        </w:rPr>
        <w:t xml:space="preserve">проведено самообследование </w:t>
      </w:r>
      <w:r w:rsidR="005B5955">
        <w:rPr>
          <w:sz w:val="28"/>
          <w:szCs w:val="28"/>
        </w:rPr>
        <w:t>г</w:t>
      </w:r>
      <w:r w:rsidR="005B5955" w:rsidRPr="00701E1B">
        <w:rPr>
          <w:sz w:val="28"/>
          <w:szCs w:val="28"/>
        </w:rPr>
        <w:t xml:space="preserve">осударственного </w:t>
      </w:r>
      <w:r w:rsidR="005B5955">
        <w:rPr>
          <w:sz w:val="28"/>
          <w:szCs w:val="28"/>
        </w:rPr>
        <w:t xml:space="preserve">бюджетного профессионального </w:t>
      </w:r>
      <w:r w:rsidR="005B5955" w:rsidRPr="00701E1B">
        <w:rPr>
          <w:sz w:val="28"/>
          <w:szCs w:val="28"/>
        </w:rPr>
        <w:t xml:space="preserve">образовательного учреждения </w:t>
      </w:r>
      <w:r w:rsidR="005B5955">
        <w:rPr>
          <w:sz w:val="28"/>
          <w:szCs w:val="28"/>
        </w:rPr>
        <w:t>Ростовской области «Волгодонский техникум металлообработки и машиностроения» по состоянию на 01.04.17.</w:t>
      </w:r>
    </w:p>
    <w:p w:rsidR="00766A40" w:rsidRDefault="0066402C" w:rsidP="0066402C">
      <w:pPr>
        <w:ind w:firstLine="708"/>
        <w:jc w:val="both"/>
        <w:rPr>
          <w:sz w:val="28"/>
          <w:szCs w:val="28"/>
        </w:rPr>
      </w:pPr>
      <w:r w:rsidRPr="00701E1B">
        <w:rPr>
          <w:sz w:val="28"/>
          <w:szCs w:val="28"/>
        </w:rPr>
        <w:t xml:space="preserve">Самообследование проведено с целью </w:t>
      </w:r>
      <w:r w:rsidR="00766A40" w:rsidRPr="00766A40">
        <w:rPr>
          <w:sz w:val="28"/>
          <w:szCs w:val="28"/>
        </w:rPr>
        <w:t xml:space="preserve">обеспечение доступности и открытости информации о деятельности </w:t>
      </w:r>
      <w:r w:rsidR="00766A40">
        <w:rPr>
          <w:sz w:val="28"/>
          <w:szCs w:val="28"/>
        </w:rPr>
        <w:t xml:space="preserve">ГБПОУ РО </w:t>
      </w:r>
      <w:r w:rsidR="00766A40" w:rsidRPr="00766A40">
        <w:rPr>
          <w:sz w:val="28"/>
          <w:szCs w:val="28"/>
        </w:rPr>
        <w:t>«</w:t>
      </w:r>
      <w:r w:rsidR="00766A40">
        <w:rPr>
          <w:sz w:val="28"/>
          <w:szCs w:val="28"/>
        </w:rPr>
        <w:t>ВТММ</w:t>
      </w:r>
      <w:r w:rsidR="00766A40" w:rsidRPr="00766A40">
        <w:rPr>
          <w:sz w:val="28"/>
          <w:szCs w:val="28"/>
        </w:rPr>
        <w:t>», а также подготовк</w:t>
      </w:r>
      <w:r w:rsidR="00CB4CD0">
        <w:rPr>
          <w:sz w:val="28"/>
          <w:szCs w:val="28"/>
        </w:rPr>
        <w:t>и</w:t>
      </w:r>
      <w:r w:rsidR="00766A40" w:rsidRPr="00766A40">
        <w:rPr>
          <w:sz w:val="28"/>
          <w:szCs w:val="28"/>
        </w:rPr>
        <w:t xml:space="preserve"> отчета о результатах самообследования </w:t>
      </w:r>
      <w:r w:rsidR="00766A40" w:rsidRPr="006062B6">
        <w:rPr>
          <w:sz w:val="28"/>
          <w:szCs w:val="28"/>
          <w:u w:val="single"/>
        </w:rPr>
        <w:t>за 201</w:t>
      </w:r>
      <w:r w:rsidR="005B5955" w:rsidRPr="006062B6">
        <w:rPr>
          <w:sz w:val="28"/>
          <w:szCs w:val="28"/>
          <w:u w:val="single"/>
        </w:rPr>
        <w:t>7</w:t>
      </w:r>
      <w:r w:rsidR="00766A40" w:rsidRPr="006062B6">
        <w:rPr>
          <w:sz w:val="28"/>
          <w:szCs w:val="28"/>
          <w:u w:val="single"/>
        </w:rPr>
        <w:t xml:space="preserve"> год.</w:t>
      </w:r>
    </w:p>
    <w:p w:rsidR="00766A40" w:rsidRPr="00766A40" w:rsidRDefault="00766A40" w:rsidP="00766A4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A40">
        <w:rPr>
          <w:sz w:val="28"/>
          <w:szCs w:val="28"/>
        </w:rPr>
        <w:t xml:space="preserve">В процессе самообследования Комиссией </w:t>
      </w:r>
      <w:r w:rsidR="00CB4CD0" w:rsidRPr="00BE2A3C">
        <w:rPr>
          <w:sz w:val="28"/>
          <w:szCs w:val="28"/>
        </w:rPr>
        <w:t>техникума</w:t>
      </w:r>
      <w:r w:rsidRPr="00BE2A3C">
        <w:rPr>
          <w:sz w:val="28"/>
          <w:szCs w:val="28"/>
        </w:rPr>
        <w:t xml:space="preserve"> </w:t>
      </w:r>
      <w:r w:rsidRPr="00766A40">
        <w:rPr>
          <w:sz w:val="28"/>
          <w:szCs w:val="28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6062B6">
        <w:rPr>
          <w:sz w:val="28"/>
          <w:szCs w:val="28"/>
        </w:rPr>
        <w:t xml:space="preserve">за </w:t>
      </w:r>
      <w:r w:rsidRPr="00766A40">
        <w:rPr>
          <w:sz w:val="28"/>
          <w:szCs w:val="28"/>
        </w:rPr>
        <w:t>201</w:t>
      </w:r>
      <w:r w:rsidR="005B5955">
        <w:rPr>
          <w:sz w:val="28"/>
          <w:szCs w:val="28"/>
        </w:rPr>
        <w:t>7</w:t>
      </w:r>
      <w:r w:rsidRPr="00766A40">
        <w:rPr>
          <w:sz w:val="28"/>
          <w:szCs w:val="28"/>
        </w:rPr>
        <w:t xml:space="preserve"> год.</w:t>
      </w:r>
    </w:p>
    <w:p w:rsidR="0066402C" w:rsidRPr="00701E1B" w:rsidRDefault="0066402C" w:rsidP="0066402C">
      <w:pPr>
        <w:ind w:firstLine="708"/>
        <w:jc w:val="both"/>
        <w:rPr>
          <w:sz w:val="28"/>
          <w:szCs w:val="28"/>
        </w:rPr>
      </w:pPr>
      <w:r w:rsidRPr="00701E1B">
        <w:rPr>
          <w:sz w:val="28"/>
          <w:szCs w:val="28"/>
        </w:rPr>
        <w:t>По результатам самообследования составлен настоящий отчет, в котором подведены итоги, обобщены результаты, сделаны выводы.</w:t>
      </w:r>
    </w:p>
    <w:p w:rsidR="0066402C" w:rsidRDefault="0066402C">
      <w:pPr>
        <w:rPr>
          <w:b/>
          <w:sz w:val="28"/>
          <w:szCs w:val="28"/>
        </w:rPr>
      </w:pPr>
    </w:p>
    <w:p w:rsidR="00766A40" w:rsidRDefault="00766A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7CE7" w:rsidRPr="00CB5E36" w:rsidRDefault="001C7CE7" w:rsidP="00D96A8F">
      <w:pPr>
        <w:numPr>
          <w:ilvl w:val="0"/>
          <w:numId w:val="9"/>
        </w:numPr>
        <w:spacing w:line="360" w:lineRule="auto"/>
        <w:ind w:left="709" w:hanging="425"/>
        <w:jc w:val="both"/>
        <w:rPr>
          <w:b/>
          <w:sz w:val="28"/>
          <w:szCs w:val="28"/>
        </w:rPr>
      </w:pPr>
      <w:r w:rsidRPr="00CB5E36">
        <w:rPr>
          <w:b/>
          <w:sz w:val="28"/>
          <w:szCs w:val="28"/>
        </w:rPr>
        <w:lastRenderedPageBreak/>
        <w:t>Аналитическая часть</w:t>
      </w:r>
    </w:p>
    <w:p w:rsidR="001C7CE7" w:rsidRPr="00CB5E36" w:rsidRDefault="001C7CE7" w:rsidP="00CB5E36">
      <w:pPr>
        <w:tabs>
          <w:tab w:val="left" w:pos="851"/>
        </w:tabs>
        <w:spacing w:line="360" w:lineRule="auto"/>
        <w:ind w:left="851" w:hanging="425"/>
        <w:jc w:val="both"/>
        <w:rPr>
          <w:b/>
          <w:sz w:val="28"/>
          <w:szCs w:val="28"/>
        </w:rPr>
      </w:pPr>
      <w:r w:rsidRPr="00CB5E36">
        <w:rPr>
          <w:b/>
          <w:sz w:val="28"/>
          <w:szCs w:val="28"/>
        </w:rPr>
        <w:t xml:space="preserve">1. Структура и система управления техникумом </w:t>
      </w:r>
    </w:p>
    <w:p w:rsidR="00CB5E36" w:rsidRPr="00CB5E36" w:rsidRDefault="00CB5E36" w:rsidP="00CB5E36">
      <w:pPr>
        <w:pStyle w:val="210"/>
        <w:widowControl w:val="0"/>
        <w:tabs>
          <w:tab w:val="clear" w:pos="3119"/>
          <w:tab w:val="left" w:pos="0"/>
        </w:tabs>
        <w:ind w:firstLine="540"/>
        <w:rPr>
          <w:rFonts w:ascii="Times New Roman" w:hAnsi="Times New Roman"/>
          <w:sz w:val="28"/>
          <w:szCs w:val="28"/>
        </w:rPr>
      </w:pPr>
      <w:r w:rsidRPr="00CB5E36">
        <w:rPr>
          <w:rFonts w:ascii="Times New Roman" w:hAnsi="Times New Roman"/>
          <w:sz w:val="28"/>
          <w:szCs w:val="28"/>
        </w:rPr>
        <w:t>С целью обеспечения выполнения уставных требований и для эффективного взаимодействия структурных подразделений, рационального использования материальных, информационных и интеллектуальных ресурсов в техникуме создана система управления образовательным учреждением.</w:t>
      </w:r>
    </w:p>
    <w:p w:rsidR="00CB5E36" w:rsidRPr="00CB5E36" w:rsidRDefault="00CB5E36" w:rsidP="00CB5E36">
      <w:pPr>
        <w:pStyle w:val="210"/>
        <w:widowControl w:val="0"/>
        <w:tabs>
          <w:tab w:val="clear" w:pos="3119"/>
          <w:tab w:val="left" w:pos="0"/>
        </w:tabs>
        <w:ind w:firstLine="540"/>
        <w:rPr>
          <w:rFonts w:ascii="Times New Roman" w:hAnsi="Times New Roman"/>
          <w:sz w:val="28"/>
          <w:szCs w:val="28"/>
        </w:rPr>
      </w:pPr>
      <w:r w:rsidRPr="00CB5E36">
        <w:rPr>
          <w:rFonts w:ascii="Times New Roman" w:hAnsi="Times New Roman"/>
          <w:sz w:val="28"/>
          <w:szCs w:val="28"/>
        </w:rPr>
        <w:t xml:space="preserve">Управление техникумом осуществляется в соответствии с </w:t>
      </w:r>
      <w:r w:rsidRPr="00CB5E36">
        <w:rPr>
          <w:rFonts w:ascii="Times New Roman" w:hAnsi="Times New Roman"/>
          <w:color w:val="000000"/>
          <w:sz w:val="28"/>
          <w:szCs w:val="28"/>
        </w:rPr>
        <w:t xml:space="preserve">Законом РФ «Об образовании в Российской Федерации» от 29.12.2012 г. № 273-ФЗ, Порядком организации и осуществления образовательной деятельности по образовательным программам среднего профессионального образования, утв. приказом Министерства образования и науки Российской Федерации № 464 от 14 июля </w:t>
      </w:r>
      <w:smartTag w:uri="urn:schemas-microsoft-com:office:smarttags" w:element="metricconverter">
        <w:smartTagPr>
          <w:attr w:name="ProductID" w:val="2013 г"/>
        </w:smartTagPr>
        <w:r w:rsidRPr="00CB5E36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CB5E36">
        <w:rPr>
          <w:rFonts w:ascii="Times New Roman" w:hAnsi="Times New Roman"/>
          <w:color w:val="000000"/>
          <w:sz w:val="28"/>
          <w:szCs w:val="28"/>
        </w:rPr>
        <w:t>,</w:t>
      </w:r>
      <w:r w:rsidRPr="00CB5E36">
        <w:rPr>
          <w:rFonts w:ascii="Times New Roman" w:hAnsi="Times New Roman"/>
          <w:sz w:val="28"/>
          <w:szCs w:val="28"/>
        </w:rPr>
        <w:t xml:space="preserve"> Договором с министерством общего и профессионального образования Ростовской области, Уставом техникума, нормативными правовыми актами и должностными инструкциями. </w:t>
      </w:r>
    </w:p>
    <w:p w:rsidR="00CB4CD0" w:rsidRPr="00CB4CD0" w:rsidRDefault="00CB4CD0" w:rsidP="00CB4CD0">
      <w:pPr>
        <w:pStyle w:val="210"/>
        <w:widowControl w:val="0"/>
        <w:tabs>
          <w:tab w:val="left" w:pos="0"/>
        </w:tabs>
        <w:ind w:firstLine="540"/>
        <w:rPr>
          <w:rFonts w:ascii="Times New Roman" w:hAnsi="Times New Roman"/>
          <w:sz w:val="28"/>
          <w:szCs w:val="28"/>
        </w:rPr>
      </w:pPr>
      <w:r w:rsidRPr="00CB4CD0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техникумом</w:t>
      </w:r>
      <w:r w:rsidRPr="00CB4CD0">
        <w:rPr>
          <w:rFonts w:ascii="Times New Roman" w:hAnsi="Times New Roman"/>
          <w:sz w:val="28"/>
          <w:szCs w:val="28"/>
        </w:rPr>
        <w:t xml:space="preserve"> осуществляется в соответствии с законодательством Российской Федерации, Уставом ГБ</w:t>
      </w:r>
      <w:r w:rsidR="00EA42A1">
        <w:rPr>
          <w:rFonts w:ascii="Times New Roman" w:hAnsi="Times New Roman"/>
          <w:sz w:val="28"/>
          <w:szCs w:val="28"/>
        </w:rPr>
        <w:t>П</w:t>
      </w:r>
      <w:r w:rsidRPr="00CB4CD0">
        <w:rPr>
          <w:rFonts w:ascii="Times New Roman" w:hAnsi="Times New Roman"/>
          <w:sz w:val="28"/>
          <w:szCs w:val="28"/>
        </w:rPr>
        <w:t xml:space="preserve">ОУ </w:t>
      </w:r>
      <w:r w:rsidR="00EA42A1">
        <w:rPr>
          <w:rFonts w:ascii="Times New Roman" w:hAnsi="Times New Roman"/>
          <w:sz w:val="28"/>
          <w:szCs w:val="28"/>
        </w:rPr>
        <w:t>Р</w:t>
      </w:r>
      <w:r w:rsidRPr="00CB4CD0">
        <w:rPr>
          <w:rFonts w:ascii="Times New Roman" w:hAnsi="Times New Roman"/>
          <w:sz w:val="28"/>
          <w:szCs w:val="28"/>
        </w:rPr>
        <w:t>О «</w:t>
      </w:r>
      <w:r w:rsidR="00EA42A1">
        <w:rPr>
          <w:rFonts w:ascii="Times New Roman" w:hAnsi="Times New Roman"/>
          <w:sz w:val="28"/>
          <w:szCs w:val="28"/>
        </w:rPr>
        <w:t>Волгодонский техникум металлообработки и машиностроения</w:t>
      </w:r>
      <w:r w:rsidRPr="00CB4CD0">
        <w:rPr>
          <w:rFonts w:ascii="Times New Roman" w:hAnsi="Times New Roman"/>
          <w:sz w:val="28"/>
          <w:szCs w:val="28"/>
        </w:rPr>
        <w:t>» на принципах сочетания единоначалия и коллегиальности.</w:t>
      </w:r>
    </w:p>
    <w:p w:rsidR="00CB4CD0" w:rsidRPr="00CB4CD0" w:rsidRDefault="00CB4CD0" w:rsidP="00CB4CD0">
      <w:pPr>
        <w:pStyle w:val="210"/>
        <w:widowControl w:val="0"/>
        <w:tabs>
          <w:tab w:val="left" w:pos="0"/>
        </w:tabs>
        <w:ind w:firstLine="540"/>
        <w:rPr>
          <w:rFonts w:ascii="Times New Roman" w:hAnsi="Times New Roman"/>
          <w:sz w:val="28"/>
          <w:szCs w:val="28"/>
        </w:rPr>
      </w:pPr>
      <w:r w:rsidRPr="00CB4CD0">
        <w:rPr>
          <w:rFonts w:ascii="Times New Roman" w:hAnsi="Times New Roman"/>
          <w:sz w:val="28"/>
          <w:szCs w:val="28"/>
        </w:rPr>
        <w:t xml:space="preserve">Органами управления </w:t>
      </w:r>
      <w:r w:rsidR="00EA42A1">
        <w:rPr>
          <w:rFonts w:ascii="Times New Roman" w:hAnsi="Times New Roman"/>
          <w:sz w:val="28"/>
          <w:szCs w:val="28"/>
        </w:rPr>
        <w:t>техникум</w:t>
      </w:r>
      <w:r w:rsidRPr="00CB4CD0">
        <w:rPr>
          <w:rFonts w:ascii="Times New Roman" w:hAnsi="Times New Roman"/>
          <w:sz w:val="28"/>
          <w:szCs w:val="28"/>
        </w:rPr>
        <w:t>а являются:</w:t>
      </w:r>
    </w:p>
    <w:p w:rsidR="00CB4CD0" w:rsidRPr="00CB4CD0" w:rsidRDefault="00CB4CD0" w:rsidP="00D96A8F">
      <w:pPr>
        <w:pStyle w:val="210"/>
        <w:widowControl w:val="0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B4CD0">
        <w:rPr>
          <w:rFonts w:ascii="Times New Roman" w:hAnsi="Times New Roman"/>
          <w:sz w:val="28"/>
          <w:szCs w:val="28"/>
        </w:rPr>
        <w:t>общее собрание работников и представителей обучающихся;</w:t>
      </w:r>
    </w:p>
    <w:p w:rsidR="00CB4CD0" w:rsidRPr="00CB4CD0" w:rsidRDefault="00CB4CD0" w:rsidP="00D96A8F">
      <w:pPr>
        <w:pStyle w:val="210"/>
        <w:widowControl w:val="0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B4CD0">
        <w:rPr>
          <w:rFonts w:ascii="Times New Roman" w:hAnsi="Times New Roman"/>
          <w:sz w:val="28"/>
          <w:szCs w:val="28"/>
        </w:rPr>
        <w:t xml:space="preserve">Совет </w:t>
      </w:r>
      <w:r w:rsidR="00EA42A1">
        <w:rPr>
          <w:rFonts w:ascii="Times New Roman" w:hAnsi="Times New Roman"/>
          <w:sz w:val="28"/>
          <w:szCs w:val="28"/>
        </w:rPr>
        <w:t>техникума</w:t>
      </w:r>
      <w:r w:rsidRPr="00CB4CD0">
        <w:rPr>
          <w:rFonts w:ascii="Times New Roman" w:hAnsi="Times New Roman"/>
          <w:sz w:val="28"/>
          <w:szCs w:val="28"/>
        </w:rPr>
        <w:t>;</w:t>
      </w:r>
    </w:p>
    <w:p w:rsidR="00CB4CD0" w:rsidRPr="00CB4CD0" w:rsidRDefault="00CB4CD0" w:rsidP="00D96A8F">
      <w:pPr>
        <w:pStyle w:val="210"/>
        <w:widowControl w:val="0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B4CD0">
        <w:rPr>
          <w:rFonts w:ascii="Times New Roman" w:hAnsi="Times New Roman"/>
          <w:sz w:val="28"/>
          <w:szCs w:val="28"/>
        </w:rPr>
        <w:t>Педагогический совет;</w:t>
      </w:r>
    </w:p>
    <w:p w:rsidR="00CB4CD0" w:rsidRPr="00CB4CD0" w:rsidRDefault="00EA42A1" w:rsidP="00D96A8F">
      <w:pPr>
        <w:pStyle w:val="210"/>
        <w:widowControl w:val="0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B4CD0" w:rsidRPr="00CB4CD0">
        <w:rPr>
          <w:rFonts w:ascii="Times New Roman" w:hAnsi="Times New Roman"/>
          <w:sz w:val="28"/>
          <w:szCs w:val="28"/>
        </w:rPr>
        <w:t>етодический совет;</w:t>
      </w:r>
    </w:p>
    <w:p w:rsidR="00CB4CD0" w:rsidRPr="00CB4CD0" w:rsidRDefault="00CB4CD0" w:rsidP="00D96A8F">
      <w:pPr>
        <w:pStyle w:val="210"/>
        <w:widowControl w:val="0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B4CD0">
        <w:rPr>
          <w:rFonts w:ascii="Times New Roman" w:hAnsi="Times New Roman"/>
          <w:sz w:val="28"/>
          <w:szCs w:val="28"/>
        </w:rPr>
        <w:t>Попечительский совет;</w:t>
      </w:r>
    </w:p>
    <w:p w:rsidR="00CB4CD0" w:rsidRPr="00CB4CD0" w:rsidRDefault="00CB4CD0" w:rsidP="00D96A8F">
      <w:pPr>
        <w:pStyle w:val="210"/>
        <w:widowControl w:val="0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B4CD0">
        <w:rPr>
          <w:rFonts w:ascii="Times New Roman" w:hAnsi="Times New Roman"/>
          <w:sz w:val="28"/>
          <w:szCs w:val="28"/>
        </w:rPr>
        <w:t>Студенческий совет.</w:t>
      </w:r>
    </w:p>
    <w:p w:rsidR="00CB4CD0" w:rsidRPr="00CB4CD0" w:rsidRDefault="00CB4CD0" w:rsidP="00CB4CD0">
      <w:pPr>
        <w:pStyle w:val="210"/>
        <w:widowControl w:val="0"/>
        <w:tabs>
          <w:tab w:val="left" w:pos="0"/>
        </w:tabs>
        <w:ind w:firstLine="540"/>
        <w:rPr>
          <w:rFonts w:ascii="Times New Roman" w:hAnsi="Times New Roman"/>
          <w:sz w:val="28"/>
          <w:szCs w:val="28"/>
        </w:rPr>
      </w:pPr>
      <w:r w:rsidRPr="00CB4CD0">
        <w:rPr>
          <w:rFonts w:ascii="Times New Roman" w:hAnsi="Times New Roman"/>
          <w:sz w:val="28"/>
          <w:szCs w:val="28"/>
        </w:rPr>
        <w:t xml:space="preserve">Непосредственное управление деятельностью </w:t>
      </w:r>
      <w:r w:rsidR="00EA42A1">
        <w:rPr>
          <w:rFonts w:ascii="Times New Roman" w:hAnsi="Times New Roman"/>
          <w:sz w:val="28"/>
          <w:szCs w:val="28"/>
        </w:rPr>
        <w:t>Техникума</w:t>
      </w:r>
      <w:r w:rsidRPr="00CB4CD0">
        <w:rPr>
          <w:rFonts w:ascii="Times New Roman" w:hAnsi="Times New Roman"/>
          <w:sz w:val="28"/>
          <w:szCs w:val="28"/>
        </w:rPr>
        <w:t xml:space="preserve"> осуществляет директор. Директор </w:t>
      </w:r>
      <w:r w:rsidR="00EA42A1" w:rsidRPr="00EA42A1">
        <w:rPr>
          <w:rFonts w:ascii="Times New Roman" w:hAnsi="Times New Roman"/>
          <w:sz w:val="28"/>
          <w:szCs w:val="28"/>
        </w:rPr>
        <w:t xml:space="preserve">Техникума </w:t>
      </w:r>
      <w:r w:rsidRPr="00CB4CD0">
        <w:rPr>
          <w:rFonts w:ascii="Times New Roman" w:hAnsi="Times New Roman"/>
          <w:sz w:val="28"/>
          <w:szCs w:val="28"/>
        </w:rPr>
        <w:t>назначается в установленном порядке Учредителем на основании заключенного срочного трудового договора.</w:t>
      </w:r>
    </w:p>
    <w:p w:rsidR="00EA42A1" w:rsidRPr="00EA42A1" w:rsidRDefault="00CB4CD0" w:rsidP="00EA42A1">
      <w:pPr>
        <w:pStyle w:val="210"/>
        <w:widowControl w:val="0"/>
        <w:tabs>
          <w:tab w:val="left" w:pos="0"/>
        </w:tabs>
        <w:ind w:firstLine="540"/>
        <w:rPr>
          <w:rFonts w:ascii="Times New Roman" w:hAnsi="Times New Roman"/>
          <w:sz w:val="28"/>
          <w:szCs w:val="28"/>
        </w:rPr>
      </w:pPr>
      <w:r w:rsidRPr="00CB4CD0">
        <w:rPr>
          <w:rFonts w:ascii="Times New Roman" w:hAnsi="Times New Roman"/>
          <w:sz w:val="28"/>
          <w:szCs w:val="28"/>
        </w:rPr>
        <w:t xml:space="preserve">Директор в соответствии с законодательством Российской Федерации и Уставом </w:t>
      </w:r>
      <w:r w:rsidR="00EA42A1">
        <w:rPr>
          <w:rFonts w:ascii="Times New Roman" w:hAnsi="Times New Roman"/>
          <w:sz w:val="28"/>
          <w:szCs w:val="28"/>
        </w:rPr>
        <w:t>техникума</w:t>
      </w:r>
      <w:r w:rsidRPr="00CB4CD0">
        <w:rPr>
          <w:rFonts w:ascii="Times New Roman" w:hAnsi="Times New Roman"/>
          <w:sz w:val="28"/>
          <w:szCs w:val="28"/>
        </w:rPr>
        <w:t xml:space="preserve">: назначает и освобождает от должности работников, определяет должностные обязанности работников, действует от имени </w:t>
      </w:r>
      <w:r w:rsidR="00EA42A1">
        <w:rPr>
          <w:rFonts w:ascii="Times New Roman" w:hAnsi="Times New Roman"/>
          <w:sz w:val="28"/>
          <w:szCs w:val="28"/>
        </w:rPr>
        <w:t>техникума</w:t>
      </w:r>
      <w:r w:rsidRPr="00CB4CD0">
        <w:rPr>
          <w:rFonts w:ascii="Times New Roman" w:hAnsi="Times New Roman"/>
          <w:sz w:val="28"/>
          <w:szCs w:val="28"/>
        </w:rPr>
        <w:t xml:space="preserve">, представляет его во всех организациях, утверждает структуру и штатное расписание, заключает </w:t>
      </w:r>
      <w:r w:rsidR="00EA42A1">
        <w:rPr>
          <w:rFonts w:ascii="Times New Roman" w:hAnsi="Times New Roman"/>
          <w:sz w:val="28"/>
          <w:szCs w:val="28"/>
        </w:rPr>
        <w:t>д</w:t>
      </w:r>
      <w:r w:rsidRPr="00CB4CD0">
        <w:rPr>
          <w:rFonts w:ascii="Times New Roman" w:hAnsi="Times New Roman"/>
          <w:sz w:val="28"/>
          <w:szCs w:val="28"/>
        </w:rPr>
        <w:t>оговоры, в том числе трудовые договоры, выдает доверенности, в пределах своей компетенции издает приказы, распоряжения по организации, дает указания, обязательные для всех работников и обучающихся, осуществляет иные распорядительные полномочия в соответствии с законодательством, Уставом, обеспечивает повышение квалификации педагогических работников в установленном порядке, осуществляет планирование основной деятельности и перспектив развития с учетом государственного задания по согласованию с органом, осуществляющим функции и полномочия учредителя; осуществляет</w:t>
      </w:r>
      <w:r w:rsidR="00EA42A1">
        <w:rPr>
          <w:rFonts w:ascii="Times New Roman" w:hAnsi="Times New Roman"/>
          <w:sz w:val="28"/>
          <w:szCs w:val="28"/>
        </w:rPr>
        <w:t xml:space="preserve"> </w:t>
      </w:r>
      <w:r w:rsidR="00EA42A1" w:rsidRPr="00EA42A1">
        <w:rPr>
          <w:rFonts w:ascii="Times New Roman" w:hAnsi="Times New Roman"/>
          <w:sz w:val="28"/>
          <w:szCs w:val="28"/>
        </w:rPr>
        <w:t xml:space="preserve">официальную переписку с организациями и гражданами по вопросам своей деятельности; запрашивает и получает от органов государственной власти, а также от организаций информацию по вопросам, касающимся деятельности Учреждения; </w:t>
      </w:r>
      <w:r w:rsidR="00EA42A1" w:rsidRPr="00EA42A1">
        <w:rPr>
          <w:rFonts w:ascii="Times New Roman" w:hAnsi="Times New Roman"/>
          <w:sz w:val="28"/>
          <w:szCs w:val="28"/>
        </w:rPr>
        <w:lastRenderedPageBreak/>
        <w:t xml:space="preserve">осуществляет и другие права, не противоречащие законодательству Российской Федерации, </w:t>
      </w:r>
      <w:r w:rsidR="00EA42A1">
        <w:rPr>
          <w:rFonts w:ascii="Times New Roman" w:hAnsi="Times New Roman"/>
          <w:sz w:val="28"/>
          <w:szCs w:val="28"/>
        </w:rPr>
        <w:t>Ростовской</w:t>
      </w:r>
      <w:r w:rsidR="00EA42A1" w:rsidRPr="00EA42A1">
        <w:rPr>
          <w:rFonts w:ascii="Times New Roman" w:hAnsi="Times New Roman"/>
          <w:sz w:val="28"/>
          <w:szCs w:val="28"/>
        </w:rPr>
        <w:t xml:space="preserve"> области, целям деятельности Учреждения.</w:t>
      </w:r>
    </w:p>
    <w:p w:rsidR="00EA42A1" w:rsidRPr="00EA42A1" w:rsidRDefault="00EA42A1" w:rsidP="00EA42A1">
      <w:pPr>
        <w:pStyle w:val="210"/>
        <w:widowControl w:val="0"/>
        <w:tabs>
          <w:tab w:val="left" w:pos="0"/>
        </w:tabs>
        <w:ind w:firstLine="540"/>
        <w:rPr>
          <w:rFonts w:ascii="Times New Roman" w:hAnsi="Times New Roman"/>
          <w:sz w:val="28"/>
          <w:szCs w:val="28"/>
        </w:rPr>
      </w:pPr>
      <w:r w:rsidRPr="00EA42A1">
        <w:rPr>
          <w:rFonts w:ascii="Times New Roman" w:hAnsi="Times New Roman"/>
          <w:sz w:val="28"/>
          <w:szCs w:val="28"/>
        </w:rPr>
        <w:t>Управление отдельными направлениями деятельности осуществляют заместители директора:</w:t>
      </w:r>
    </w:p>
    <w:p w:rsidR="00EA42A1" w:rsidRDefault="00EA42A1" w:rsidP="00D96A8F">
      <w:pPr>
        <w:pStyle w:val="210"/>
        <w:widowControl w:val="0"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A42A1">
        <w:rPr>
          <w:rFonts w:ascii="Times New Roman" w:hAnsi="Times New Roman"/>
          <w:sz w:val="28"/>
          <w:szCs w:val="28"/>
        </w:rPr>
        <w:t>заместитель директора по учебно</w:t>
      </w:r>
      <w:r w:rsidR="006062B6">
        <w:rPr>
          <w:rFonts w:ascii="Times New Roman" w:hAnsi="Times New Roman"/>
          <w:sz w:val="28"/>
          <w:szCs w:val="28"/>
        </w:rPr>
        <w:t>й</w:t>
      </w:r>
      <w:r w:rsidRPr="00EA42A1">
        <w:rPr>
          <w:rFonts w:ascii="Times New Roman" w:hAnsi="Times New Roman"/>
          <w:sz w:val="28"/>
          <w:szCs w:val="28"/>
        </w:rPr>
        <w:t xml:space="preserve"> работе;</w:t>
      </w:r>
    </w:p>
    <w:p w:rsidR="00EA42A1" w:rsidRPr="00EA42A1" w:rsidRDefault="00EA42A1" w:rsidP="00D96A8F">
      <w:pPr>
        <w:pStyle w:val="210"/>
        <w:widowControl w:val="0"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A42A1">
        <w:rPr>
          <w:rFonts w:ascii="Times New Roman" w:hAnsi="Times New Roman"/>
          <w:sz w:val="28"/>
          <w:szCs w:val="28"/>
        </w:rPr>
        <w:t>заместитель директора по производственно</w:t>
      </w:r>
      <w:r>
        <w:rPr>
          <w:rFonts w:ascii="Times New Roman" w:hAnsi="Times New Roman"/>
          <w:sz w:val="28"/>
          <w:szCs w:val="28"/>
        </w:rPr>
        <w:t>му обучению;</w:t>
      </w:r>
    </w:p>
    <w:p w:rsidR="00EA42A1" w:rsidRPr="00EA42A1" w:rsidRDefault="00EA42A1" w:rsidP="00D96A8F">
      <w:pPr>
        <w:pStyle w:val="210"/>
        <w:widowControl w:val="0"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A42A1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/>
          <w:sz w:val="28"/>
          <w:szCs w:val="28"/>
        </w:rPr>
        <w:t>учебно-</w:t>
      </w:r>
      <w:r w:rsidRPr="00EA42A1">
        <w:rPr>
          <w:rFonts w:ascii="Times New Roman" w:hAnsi="Times New Roman"/>
          <w:sz w:val="28"/>
          <w:szCs w:val="28"/>
        </w:rPr>
        <w:t>воспитательной работе.</w:t>
      </w:r>
    </w:p>
    <w:p w:rsidR="00CB4CD0" w:rsidRDefault="00EA42A1" w:rsidP="00EA42A1">
      <w:pPr>
        <w:pStyle w:val="210"/>
        <w:widowControl w:val="0"/>
        <w:tabs>
          <w:tab w:val="left" w:pos="0"/>
        </w:tabs>
        <w:ind w:firstLine="540"/>
        <w:rPr>
          <w:rFonts w:ascii="Times New Roman" w:hAnsi="Times New Roman"/>
          <w:sz w:val="28"/>
          <w:szCs w:val="28"/>
        </w:rPr>
      </w:pPr>
      <w:r w:rsidRPr="00EA42A1">
        <w:rPr>
          <w:rFonts w:ascii="Times New Roman" w:hAnsi="Times New Roman"/>
          <w:sz w:val="28"/>
          <w:szCs w:val="28"/>
        </w:rPr>
        <w:t xml:space="preserve">Непосредственное управление учебной деятельностью </w:t>
      </w:r>
      <w:r>
        <w:rPr>
          <w:rFonts w:ascii="Times New Roman" w:hAnsi="Times New Roman"/>
          <w:sz w:val="28"/>
          <w:szCs w:val="28"/>
        </w:rPr>
        <w:t xml:space="preserve">техникума </w:t>
      </w:r>
      <w:r w:rsidRPr="00EA42A1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EA42A1">
        <w:rPr>
          <w:rFonts w:ascii="Times New Roman" w:hAnsi="Times New Roman"/>
          <w:sz w:val="28"/>
          <w:szCs w:val="28"/>
        </w:rPr>
        <w:t>т заведующи</w:t>
      </w:r>
      <w:r>
        <w:rPr>
          <w:rFonts w:ascii="Times New Roman" w:hAnsi="Times New Roman"/>
          <w:sz w:val="28"/>
          <w:szCs w:val="28"/>
        </w:rPr>
        <w:t>е</w:t>
      </w:r>
      <w:r w:rsidRPr="00EA42A1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ями.</w:t>
      </w:r>
    </w:p>
    <w:p w:rsidR="00EA42A1" w:rsidRPr="00EA42A1" w:rsidRDefault="00EA42A1" w:rsidP="00EA42A1">
      <w:pPr>
        <w:pStyle w:val="210"/>
        <w:widowControl w:val="0"/>
        <w:tabs>
          <w:tab w:val="left" w:pos="0"/>
        </w:tabs>
        <w:ind w:firstLine="540"/>
        <w:rPr>
          <w:rFonts w:ascii="Times New Roman" w:hAnsi="Times New Roman"/>
          <w:sz w:val="28"/>
          <w:szCs w:val="28"/>
        </w:rPr>
      </w:pPr>
      <w:r w:rsidRPr="00EA42A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техникуме</w:t>
      </w:r>
      <w:r w:rsidRPr="00EA42A1">
        <w:rPr>
          <w:rFonts w:ascii="Times New Roman" w:hAnsi="Times New Roman"/>
          <w:sz w:val="28"/>
          <w:szCs w:val="28"/>
        </w:rPr>
        <w:t xml:space="preserve"> сформированы и работают органы самоуправления. Формами самоуправления </w:t>
      </w:r>
      <w:r>
        <w:rPr>
          <w:rFonts w:ascii="Times New Roman" w:hAnsi="Times New Roman"/>
          <w:sz w:val="28"/>
          <w:szCs w:val="28"/>
        </w:rPr>
        <w:t>техникума</w:t>
      </w:r>
      <w:r w:rsidRPr="00EA42A1">
        <w:rPr>
          <w:rFonts w:ascii="Times New Roman" w:hAnsi="Times New Roman"/>
          <w:sz w:val="28"/>
          <w:szCs w:val="28"/>
        </w:rPr>
        <w:t xml:space="preserve"> являются: Совет </w:t>
      </w:r>
      <w:r>
        <w:rPr>
          <w:rFonts w:ascii="Times New Roman" w:hAnsi="Times New Roman"/>
          <w:sz w:val="28"/>
          <w:szCs w:val="28"/>
        </w:rPr>
        <w:t>техникума</w:t>
      </w:r>
      <w:r w:rsidRPr="00EA42A1">
        <w:rPr>
          <w:rFonts w:ascii="Times New Roman" w:hAnsi="Times New Roman"/>
          <w:sz w:val="28"/>
          <w:szCs w:val="28"/>
        </w:rPr>
        <w:t>; Попечительский совет; общее собрание работников и представителей обучающихся, Педагогический совет, Студенческий совет.</w:t>
      </w:r>
    </w:p>
    <w:p w:rsidR="00EA42A1" w:rsidRPr="00EA42A1" w:rsidRDefault="00EA42A1" w:rsidP="00EA42A1">
      <w:pPr>
        <w:pStyle w:val="210"/>
        <w:widowControl w:val="0"/>
        <w:tabs>
          <w:tab w:val="left" w:pos="0"/>
        </w:tabs>
        <w:ind w:firstLine="540"/>
        <w:rPr>
          <w:rFonts w:ascii="Times New Roman" w:hAnsi="Times New Roman"/>
          <w:sz w:val="28"/>
          <w:szCs w:val="28"/>
        </w:rPr>
      </w:pPr>
      <w:r w:rsidRPr="00EA42A1">
        <w:rPr>
          <w:rFonts w:ascii="Times New Roman" w:hAnsi="Times New Roman"/>
          <w:sz w:val="28"/>
          <w:szCs w:val="28"/>
        </w:rPr>
        <w:t xml:space="preserve">В рамках консультативного и совещательного органа функционирует методический совет </w:t>
      </w:r>
      <w:r>
        <w:rPr>
          <w:rFonts w:ascii="Times New Roman" w:hAnsi="Times New Roman"/>
          <w:sz w:val="28"/>
          <w:szCs w:val="28"/>
        </w:rPr>
        <w:t>техникума</w:t>
      </w:r>
      <w:r w:rsidRPr="00EA42A1">
        <w:rPr>
          <w:rFonts w:ascii="Times New Roman" w:hAnsi="Times New Roman"/>
          <w:sz w:val="28"/>
          <w:szCs w:val="28"/>
        </w:rPr>
        <w:t>.</w:t>
      </w:r>
    </w:p>
    <w:p w:rsidR="00CB4CD0" w:rsidRDefault="00EA42A1" w:rsidP="00EA42A1">
      <w:pPr>
        <w:pStyle w:val="210"/>
        <w:widowControl w:val="0"/>
        <w:tabs>
          <w:tab w:val="left" w:pos="0"/>
        </w:tabs>
        <w:ind w:firstLine="540"/>
        <w:rPr>
          <w:rFonts w:ascii="Times New Roman" w:hAnsi="Times New Roman"/>
          <w:sz w:val="28"/>
          <w:szCs w:val="28"/>
        </w:rPr>
      </w:pPr>
      <w:r w:rsidRPr="00EA42A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техникуме</w:t>
      </w:r>
      <w:r w:rsidRPr="00EA42A1">
        <w:rPr>
          <w:rFonts w:ascii="Times New Roman" w:hAnsi="Times New Roman"/>
          <w:sz w:val="28"/>
          <w:szCs w:val="28"/>
        </w:rPr>
        <w:t xml:space="preserve"> создано и развивается студенческое самоуправление. Работа по развитию студенческого самоуправления реализуется в соответствии с </w:t>
      </w:r>
      <w:r>
        <w:rPr>
          <w:rFonts w:ascii="Times New Roman" w:hAnsi="Times New Roman"/>
          <w:sz w:val="28"/>
          <w:szCs w:val="28"/>
        </w:rPr>
        <w:t>локальным актом</w:t>
      </w:r>
      <w:r w:rsidRPr="00EA42A1">
        <w:rPr>
          <w:rFonts w:ascii="Times New Roman" w:hAnsi="Times New Roman"/>
          <w:sz w:val="28"/>
          <w:szCs w:val="28"/>
        </w:rPr>
        <w:t>. Высшим органом студенческого самоуправления является Студенческий совет.</w:t>
      </w:r>
    </w:p>
    <w:p w:rsidR="00CB4CD0" w:rsidRPr="00EA42A1" w:rsidRDefault="00EA42A1" w:rsidP="00EA42A1">
      <w:pPr>
        <w:pStyle w:val="210"/>
        <w:widowControl w:val="0"/>
        <w:tabs>
          <w:tab w:val="left" w:pos="0"/>
        </w:tabs>
        <w:ind w:firstLine="540"/>
        <w:rPr>
          <w:rFonts w:ascii="Times New Roman" w:hAnsi="Times New Roman"/>
          <w:b/>
          <w:i/>
          <w:sz w:val="28"/>
          <w:szCs w:val="28"/>
        </w:rPr>
      </w:pPr>
      <w:r w:rsidRPr="00EA42A1">
        <w:rPr>
          <w:rFonts w:ascii="Times New Roman" w:hAnsi="Times New Roman"/>
          <w:b/>
          <w:i/>
          <w:sz w:val="28"/>
          <w:szCs w:val="28"/>
        </w:rPr>
        <w:t>Результаты самоанализа управленческой деятельности техникума, в частности соответствия структуры управления его текущим и перспективным задачам, показывают, что управленческая структура техникума соответствует целям его деятельности, профилю, нормативно-правой базе.</w:t>
      </w:r>
    </w:p>
    <w:p w:rsidR="00CB4CD0" w:rsidRDefault="00CB4CD0" w:rsidP="00CB4CD0">
      <w:pPr>
        <w:pStyle w:val="210"/>
        <w:widowControl w:val="0"/>
        <w:tabs>
          <w:tab w:val="clear" w:pos="3119"/>
          <w:tab w:val="left" w:pos="0"/>
        </w:tabs>
        <w:ind w:firstLine="540"/>
        <w:rPr>
          <w:rFonts w:ascii="Times New Roman" w:hAnsi="Times New Roman"/>
          <w:sz w:val="28"/>
          <w:szCs w:val="28"/>
        </w:rPr>
      </w:pPr>
    </w:p>
    <w:p w:rsidR="003A52A3" w:rsidRPr="003A52A3" w:rsidRDefault="003A52A3" w:rsidP="00D96A8F">
      <w:pPr>
        <w:pStyle w:val="2"/>
        <w:keepLines/>
        <w:numPr>
          <w:ilvl w:val="0"/>
          <w:numId w:val="6"/>
        </w:numPr>
        <w:spacing w:before="200"/>
        <w:ind w:hanging="644"/>
        <w:rPr>
          <w:b/>
        </w:rPr>
      </w:pPr>
      <w:bookmarkStart w:id="0" w:name="_Toc384131154"/>
      <w:r w:rsidRPr="003A52A3">
        <w:rPr>
          <w:b/>
        </w:rPr>
        <w:t>Образовательная деятельность</w:t>
      </w:r>
      <w:bookmarkEnd w:id="0"/>
    </w:p>
    <w:p w:rsidR="003A52A3" w:rsidRPr="003A52A3" w:rsidRDefault="003A52A3" w:rsidP="00D96A8F">
      <w:pPr>
        <w:pStyle w:val="2"/>
        <w:keepLines/>
        <w:numPr>
          <w:ilvl w:val="1"/>
          <w:numId w:val="6"/>
        </w:numPr>
        <w:spacing w:before="200"/>
        <w:rPr>
          <w:b/>
        </w:rPr>
      </w:pPr>
      <w:bookmarkStart w:id="1" w:name="_Toc384131155"/>
      <w:r w:rsidRPr="003A52A3">
        <w:rPr>
          <w:b/>
        </w:rPr>
        <w:t>Содержание и качество подготовки обучающихся</w:t>
      </w:r>
      <w:bookmarkEnd w:id="1"/>
    </w:p>
    <w:p w:rsidR="005D3E05" w:rsidRDefault="005D3E05" w:rsidP="00836D79">
      <w:pPr>
        <w:pStyle w:val="12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:rsidR="005D3E05" w:rsidRPr="00FA0BF8" w:rsidRDefault="005D3E05" w:rsidP="005D3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BF8">
        <w:rPr>
          <w:sz w:val="28"/>
          <w:szCs w:val="28"/>
        </w:rPr>
        <w:t xml:space="preserve">Анализ структуры подготовки осуществляется в целях определения перспективы развития образовательного учреждения. Изменение структуры подготовки рабочих кадров, специалистов за последние три года происходит исходя из ее ориентации на региональные потребности. </w:t>
      </w:r>
    </w:p>
    <w:p w:rsidR="005D3E05" w:rsidRPr="00FA0BF8" w:rsidRDefault="005D3E05" w:rsidP="00795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BF8">
        <w:rPr>
          <w:sz w:val="28"/>
          <w:szCs w:val="28"/>
        </w:rPr>
        <w:t xml:space="preserve">Актуальность мониторинга рынка труда обусловлена демографическими изменениями, происходящими в России, дисбалансом между спросом и предложением рабочей силы, вызванным современным этапом развития ведущих отраслей экономики, наличием </w:t>
      </w:r>
      <w:r>
        <w:rPr>
          <w:sz w:val="28"/>
          <w:szCs w:val="28"/>
        </w:rPr>
        <w:t>в регионе</w:t>
      </w:r>
      <w:r w:rsidRPr="00FA0BF8">
        <w:rPr>
          <w:sz w:val="28"/>
          <w:szCs w:val="28"/>
        </w:rPr>
        <w:t xml:space="preserve"> предприятий, количеств</w:t>
      </w:r>
      <w:r>
        <w:rPr>
          <w:sz w:val="28"/>
          <w:szCs w:val="28"/>
        </w:rPr>
        <w:t>ом</w:t>
      </w:r>
      <w:r w:rsidRPr="00FA0BF8">
        <w:rPr>
          <w:sz w:val="28"/>
          <w:szCs w:val="28"/>
        </w:rPr>
        <w:t xml:space="preserve"> выпускников общеобразовательных школ. Анализируя потребность регионального рынка труда можно сделать вывод, что </w:t>
      </w:r>
      <w:r w:rsidR="00795234" w:rsidRPr="00795234">
        <w:rPr>
          <w:sz w:val="28"/>
          <w:szCs w:val="28"/>
        </w:rPr>
        <w:t xml:space="preserve">в настоящее время </w:t>
      </w:r>
      <w:r w:rsidRPr="00FA0BF8">
        <w:rPr>
          <w:sz w:val="28"/>
          <w:szCs w:val="28"/>
        </w:rPr>
        <w:t xml:space="preserve">востребованы </w:t>
      </w:r>
      <w:r w:rsidR="00202E70">
        <w:rPr>
          <w:sz w:val="28"/>
          <w:szCs w:val="28"/>
        </w:rPr>
        <w:t>выпускники по всем профессиям и специальностям, реализуемым в техникуме</w:t>
      </w:r>
      <w:r>
        <w:rPr>
          <w:sz w:val="28"/>
          <w:szCs w:val="28"/>
        </w:rPr>
        <w:t>.</w:t>
      </w:r>
    </w:p>
    <w:p w:rsidR="005D3E05" w:rsidRPr="005D3E05" w:rsidRDefault="005D3E05" w:rsidP="005D3E0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D3E05">
        <w:rPr>
          <w:color w:val="000000"/>
          <w:sz w:val="28"/>
          <w:szCs w:val="28"/>
        </w:rPr>
        <w:t xml:space="preserve">Структура подготовки </w:t>
      </w:r>
      <w:r>
        <w:rPr>
          <w:color w:val="000000"/>
          <w:sz w:val="28"/>
          <w:szCs w:val="28"/>
        </w:rPr>
        <w:t xml:space="preserve">квалифицированных рабочих и </w:t>
      </w:r>
      <w:r w:rsidRPr="005D3E05">
        <w:rPr>
          <w:color w:val="000000"/>
          <w:sz w:val="28"/>
          <w:szCs w:val="28"/>
        </w:rPr>
        <w:t xml:space="preserve">специалистов </w:t>
      </w:r>
      <w:r w:rsidR="00795234">
        <w:rPr>
          <w:color w:val="000000"/>
          <w:sz w:val="28"/>
          <w:szCs w:val="28"/>
        </w:rPr>
        <w:t xml:space="preserve">среднего звена </w:t>
      </w:r>
      <w:r w:rsidRPr="005D3E0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Техникуме</w:t>
      </w:r>
      <w:r w:rsidRPr="005D3E05">
        <w:rPr>
          <w:color w:val="000000"/>
          <w:sz w:val="28"/>
          <w:szCs w:val="28"/>
        </w:rPr>
        <w:t xml:space="preserve"> по профессиональным образовательным программам среднего профессионального образования осуществляется: на базе основного общего </w:t>
      </w:r>
      <w:r w:rsidRPr="005D3E05">
        <w:rPr>
          <w:color w:val="000000"/>
          <w:sz w:val="28"/>
          <w:szCs w:val="28"/>
        </w:rPr>
        <w:lastRenderedPageBreak/>
        <w:t xml:space="preserve">образования </w:t>
      </w:r>
      <w:r>
        <w:rPr>
          <w:color w:val="000000"/>
          <w:sz w:val="28"/>
          <w:szCs w:val="28"/>
        </w:rPr>
        <w:t xml:space="preserve">на очном отделении </w:t>
      </w:r>
      <w:r w:rsidRPr="005D3E05">
        <w:rPr>
          <w:color w:val="000000"/>
          <w:sz w:val="28"/>
          <w:szCs w:val="28"/>
        </w:rPr>
        <w:t>и на заочном отделени</w:t>
      </w:r>
      <w:r>
        <w:rPr>
          <w:color w:val="000000"/>
          <w:sz w:val="28"/>
          <w:szCs w:val="28"/>
        </w:rPr>
        <w:t>и</w:t>
      </w:r>
      <w:r w:rsidRPr="005D3E05">
        <w:rPr>
          <w:color w:val="000000"/>
          <w:sz w:val="28"/>
          <w:szCs w:val="28"/>
        </w:rPr>
        <w:t xml:space="preserve"> на базе среднего общего образования. </w:t>
      </w:r>
    </w:p>
    <w:p w:rsidR="005D3E05" w:rsidRPr="005D3E05" w:rsidRDefault="005D3E05" w:rsidP="005D3E0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D3E05">
        <w:rPr>
          <w:color w:val="000000"/>
          <w:sz w:val="28"/>
          <w:szCs w:val="28"/>
        </w:rPr>
        <w:t xml:space="preserve">Прием в образовательное учреждение проводится в рамках контрольных цифр приема, ежегодно утверждаемых </w:t>
      </w:r>
      <w:r w:rsidR="00461638">
        <w:rPr>
          <w:color w:val="000000"/>
          <w:sz w:val="28"/>
          <w:szCs w:val="28"/>
        </w:rPr>
        <w:t>м</w:t>
      </w:r>
      <w:r w:rsidRPr="005D3E05">
        <w:rPr>
          <w:color w:val="000000"/>
          <w:sz w:val="28"/>
          <w:szCs w:val="28"/>
        </w:rPr>
        <w:t xml:space="preserve">инистерством </w:t>
      </w:r>
      <w:r w:rsidR="00461638">
        <w:rPr>
          <w:color w:val="000000"/>
          <w:sz w:val="28"/>
          <w:szCs w:val="28"/>
        </w:rPr>
        <w:t xml:space="preserve">общего и профессионального </w:t>
      </w:r>
      <w:r w:rsidRPr="005D3E05">
        <w:rPr>
          <w:color w:val="000000"/>
          <w:sz w:val="28"/>
          <w:szCs w:val="28"/>
        </w:rPr>
        <w:t xml:space="preserve">образования </w:t>
      </w:r>
      <w:r w:rsidR="00461638">
        <w:rPr>
          <w:color w:val="000000"/>
          <w:sz w:val="28"/>
          <w:szCs w:val="28"/>
        </w:rPr>
        <w:t>Ростовской области</w:t>
      </w:r>
      <w:r w:rsidRPr="005D3E05">
        <w:rPr>
          <w:color w:val="000000"/>
          <w:sz w:val="28"/>
          <w:szCs w:val="28"/>
        </w:rPr>
        <w:t>. Предложения по контрольным цифрам приема формир</w:t>
      </w:r>
      <w:r w:rsidR="00461638">
        <w:rPr>
          <w:color w:val="000000"/>
          <w:sz w:val="28"/>
          <w:szCs w:val="28"/>
        </w:rPr>
        <w:t>овались</w:t>
      </w:r>
      <w:r w:rsidR="00202E70">
        <w:rPr>
          <w:color w:val="000000"/>
          <w:sz w:val="28"/>
          <w:szCs w:val="28"/>
        </w:rPr>
        <w:t xml:space="preserve"> </w:t>
      </w:r>
      <w:r w:rsidR="00461638">
        <w:rPr>
          <w:color w:val="000000"/>
          <w:sz w:val="28"/>
          <w:szCs w:val="28"/>
        </w:rPr>
        <w:t>Техникумом</w:t>
      </w:r>
      <w:r w:rsidRPr="005D3E05">
        <w:rPr>
          <w:color w:val="000000"/>
          <w:sz w:val="28"/>
          <w:szCs w:val="28"/>
        </w:rPr>
        <w:t xml:space="preserve"> в соответствии с лицензией на право ведения образовательной деятельности и с учетом реального спроса на образовательные услуги и потребностей работодателей в специалистах </w:t>
      </w:r>
      <w:r w:rsidR="00461638">
        <w:rPr>
          <w:color w:val="000000"/>
          <w:sz w:val="28"/>
          <w:szCs w:val="28"/>
        </w:rPr>
        <w:t xml:space="preserve">и рабочих </w:t>
      </w:r>
      <w:r w:rsidRPr="005D3E05">
        <w:rPr>
          <w:color w:val="000000"/>
          <w:sz w:val="28"/>
          <w:szCs w:val="28"/>
        </w:rPr>
        <w:t xml:space="preserve">определенного профиля. Обучение ведется за счет средств </w:t>
      </w:r>
      <w:r w:rsidR="00461638">
        <w:rPr>
          <w:color w:val="000000"/>
          <w:sz w:val="28"/>
          <w:szCs w:val="28"/>
        </w:rPr>
        <w:t>регионального</w:t>
      </w:r>
      <w:r w:rsidRPr="005D3E05">
        <w:rPr>
          <w:color w:val="000000"/>
          <w:sz w:val="28"/>
          <w:szCs w:val="28"/>
        </w:rPr>
        <w:t xml:space="preserve"> бюджета</w:t>
      </w:r>
      <w:r w:rsidR="00461638">
        <w:rPr>
          <w:color w:val="000000"/>
          <w:sz w:val="28"/>
          <w:szCs w:val="28"/>
        </w:rPr>
        <w:t>, а также</w:t>
      </w:r>
      <w:r w:rsidRPr="005D3E05">
        <w:rPr>
          <w:color w:val="000000"/>
          <w:sz w:val="28"/>
          <w:szCs w:val="28"/>
        </w:rPr>
        <w:t xml:space="preserve"> на внебюджетной основе. </w:t>
      </w:r>
    </w:p>
    <w:p w:rsidR="005D3E05" w:rsidRPr="005D3E05" w:rsidRDefault="005D3E05" w:rsidP="005D3E0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D3E05">
        <w:rPr>
          <w:color w:val="000000"/>
          <w:sz w:val="28"/>
          <w:szCs w:val="28"/>
        </w:rPr>
        <w:t xml:space="preserve">Прием в </w:t>
      </w:r>
      <w:r w:rsidR="00461638">
        <w:rPr>
          <w:color w:val="000000"/>
          <w:sz w:val="28"/>
          <w:szCs w:val="28"/>
        </w:rPr>
        <w:t>Техникум</w:t>
      </w:r>
      <w:r w:rsidRPr="005D3E05">
        <w:rPr>
          <w:color w:val="000000"/>
          <w:sz w:val="28"/>
          <w:szCs w:val="28"/>
        </w:rPr>
        <w:t xml:space="preserve"> проводится в соответствии с Правилами приема, которые ежегодно утверждаются в соответствии с нормативными правовыми актами Министерства образования и науки Российской Федерации и </w:t>
      </w:r>
      <w:r w:rsidR="00461638">
        <w:rPr>
          <w:color w:val="000000"/>
          <w:sz w:val="28"/>
          <w:szCs w:val="28"/>
        </w:rPr>
        <w:t>локальными актами</w:t>
      </w:r>
      <w:r w:rsidRPr="005D3E05">
        <w:rPr>
          <w:color w:val="000000"/>
          <w:sz w:val="28"/>
          <w:szCs w:val="28"/>
        </w:rPr>
        <w:t xml:space="preserve">. </w:t>
      </w:r>
    </w:p>
    <w:p w:rsidR="005D3E05" w:rsidRPr="005D3E05" w:rsidRDefault="005D3E05" w:rsidP="005D3E0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D3E05">
        <w:rPr>
          <w:color w:val="000000"/>
          <w:sz w:val="28"/>
          <w:szCs w:val="28"/>
        </w:rPr>
        <w:t xml:space="preserve">Выполнение контрольных цифр осуществляется за счет серьезного подхода к профориентационной работе, повышения имиджа </w:t>
      </w:r>
      <w:r w:rsidR="00461638">
        <w:rPr>
          <w:color w:val="000000"/>
          <w:sz w:val="28"/>
          <w:szCs w:val="28"/>
        </w:rPr>
        <w:t>Техникума</w:t>
      </w:r>
      <w:r w:rsidR="00202E70">
        <w:rPr>
          <w:color w:val="000000"/>
          <w:sz w:val="28"/>
          <w:szCs w:val="28"/>
        </w:rPr>
        <w:t>,</w:t>
      </w:r>
      <w:r w:rsidRPr="005D3E05">
        <w:rPr>
          <w:color w:val="000000"/>
          <w:sz w:val="28"/>
          <w:szCs w:val="28"/>
        </w:rPr>
        <w:t xml:space="preserve"> а также за счет ориентации на региональные потребности рынка труда в отраслевых специалистах технического профиля. </w:t>
      </w:r>
    </w:p>
    <w:p w:rsidR="00836D79" w:rsidRPr="00836D79" w:rsidRDefault="003A52A3" w:rsidP="00836D79">
      <w:pPr>
        <w:pStyle w:val="12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36D79">
        <w:rPr>
          <w:rFonts w:ascii="Times New Roman" w:hAnsi="Times New Roman"/>
          <w:sz w:val="28"/>
          <w:szCs w:val="28"/>
        </w:rPr>
        <w:t>За отчетный период в техникуме осуществлялась подготовка по очной</w:t>
      </w:r>
      <w:r w:rsidR="00836D79" w:rsidRPr="00836D79">
        <w:rPr>
          <w:rFonts w:ascii="Times New Roman" w:hAnsi="Times New Roman"/>
          <w:sz w:val="28"/>
          <w:szCs w:val="28"/>
        </w:rPr>
        <w:t xml:space="preserve"> форме обучения по</w:t>
      </w:r>
      <w:r w:rsidR="00202E70">
        <w:rPr>
          <w:rFonts w:ascii="Times New Roman" w:hAnsi="Times New Roman"/>
          <w:sz w:val="28"/>
          <w:szCs w:val="28"/>
        </w:rPr>
        <w:t xml:space="preserve"> </w:t>
      </w:r>
      <w:r w:rsidR="00836D79">
        <w:rPr>
          <w:rFonts w:ascii="Times New Roman" w:hAnsi="Times New Roman"/>
          <w:sz w:val="28"/>
          <w:szCs w:val="28"/>
        </w:rPr>
        <w:t>образовательным программам</w:t>
      </w:r>
      <w:r w:rsidR="00836D79" w:rsidRPr="00836D79">
        <w:rPr>
          <w:rFonts w:ascii="Times New Roman" w:hAnsi="Times New Roman"/>
          <w:sz w:val="28"/>
          <w:szCs w:val="28"/>
        </w:rPr>
        <w:t xml:space="preserve"> среднего профессионального образования:</w:t>
      </w:r>
    </w:p>
    <w:p w:rsidR="00836D79" w:rsidRPr="00253F12" w:rsidRDefault="00836D79" w:rsidP="00D96A8F">
      <w:pPr>
        <w:numPr>
          <w:ilvl w:val="0"/>
          <w:numId w:val="2"/>
        </w:numPr>
        <w:tabs>
          <w:tab w:val="clear" w:pos="1713"/>
          <w:tab w:val="num" w:pos="1440"/>
        </w:tabs>
        <w:ind w:left="0" w:firstLine="1080"/>
        <w:jc w:val="both"/>
        <w:rPr>
          <w:sz w:val="28"/>
          <w:szCs w:val="28"/>
        </w:rPr>
      </w:pPr>
      <w:r w:rsidRPr="00253F12">
        <w:rPr>
          <w:sz w:val="28"/>
          <w:szCs w:val="28"/>
        </w:rPr>
        <w:t>по программам подготовки специалистов среднего звена (базовый уровень)</w:t>
      </w:r>
      <w:r w:rsidR="003D0C8B" w:rsidRPr="00253F12">
        <w:rPr>
          <w:sz w:val="28"/>
          <w:szCs w:val="28"/>
        </w:rPr>
        <w:t>:</w:t>
      </w:r>
    </w:p>
    <w:p w:rsidR="00836D79" w:rsidRPr="00253F12" w:rsidRDefault="00AB6F40" w:rsidP="00836D79">
      <w:pPr>
        <w:ind w:firstLine="993"/>
        <w:jc w:val="both"/>
        <w:rPr>
          <w:sz w:val="28"/>
          <w:szCs w:val="28"/>
        </w:rPr>
      </w:pPr>
      <w:r w:rsidRPr="00253F12">
        <w:rPr>
          <w:sz w:val="28"/>
          <w:szCs w:val="28"/>
        </w:rPr>
        <w:t>22.02.06</w:t>
      </w:r>
      <w:r w:rsidR="00836D79" w:rsidRPr="00253F12">
        <w:rPr>
          <w:sz w:val="28"/>
          <w:szCs w:val="28"/>
        </w:rPr>
        <w:t xml:space="preserve"> Сварочное производство;</w:t>
      </w:r>
    </w:p>
    <w:p w:rsidR="00836D79" w:rsidRPr="00253F12" w:rsidRDefault="00AB6F40" w:rsidP="00836D79">
      <w:pPr>
        <w:ind w:firstLine="993"/>
        <w:jc w:val="both"/>
        <w:rPr>
          <w:sz w:val="28"/>
          <w:szCs w:val="28"/>
        </w:rPr>
      </w:pPr>
      <w:r w:rsidRPr="00253F12">
        <w:rPr>
          <w:sz w:val="28"/>
          <w:szCs w:val="28"/>
        </w:rPr>
        <w:t>13.02.11</w:t>
      </w:r>
      <w:r w:rsidR="00836D79" w:rsidRPr="00253F12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отраслям);</w:t>
      </w:r>
    </w:p>
    <w:p w:rsidR="00836D79" w:rsidRPr="00253F12" w:rsidRDefault="00AB6F40" w:rsidP="00836D79">
      <w:pPr>
        <w:ind w:firstLine="993"/>
        <w:jc w:val="both"/>
        <w:rPr>
          <w:sz w:val="28"/>
          <w:szCs w:val="28"/>
        </w:rPr>
      </w:pPr>
      <w:r w:rsidRPr="00253F12">
        <w:rPr>
          <w:sz w:val="28"/>
          <w:szCs w:val="28"/>
        </w:rPr>
        <w:t>15.02.08</w:t>
      </w:r>
      <w:r w:rsidR="00836D79" w:rsidRPr="00253F12">
        <w:rPr>
          <w:sz w:val="28"/>
          <w:szCs w:val="28"/>
        </w:rPr>
        <w:t xml:space="preserve"> Технология машиностроения;</w:t>
      </w:r>
    </w:p>
    <w:p w:rsidR="00836D79" w:rsidRDefault="00836D79" w:rsidP="00836D79">
      <w:pPr>
        <w:ind w:firstLine="993"/>
        <w:jc w:val="both"/>
        <w:rPr>
          <w:sz w:val="28"/>
          <w:szCs w:val="28"/>
        </w:rPr>
      </w:pPr>
      <w:r w:rsidRPr="00253F12">
        <w:rPr>
          <w:sz w:val="28"/>
          <w:szCs w:val="28"/>
        </w:rPr>
        <w:t>2</w:t>
      </w:r>
      <w:r w:rsidR="00AB6F40" w:rsidRPr="00253F12">
        <w:rPr>
          <w:sz w:val="28"/>
          <w:szCs w:val="28"/>
        </w:rPr>
        <w:t>7.02.02</w:t>
      </w:r>
      <w:r w:rsidRPr="00253F12">
        <w:rPr>
          <w:sz w:val="28"/>
          <w:szCs w:val="28"/>
        </w:rPr>
        <w:t xml:space="preserve"> Техническое регулирование и управление качеством </w:t>
      </w:r>
      <w:r w:rsidR="006930D0" w:rsidRPr="00253F12">
        <w:rPr>
          <w:sz w:val="28"/>
          <w:szCs w:val="28"/>
        </w:rPr>
        <w:t>(по договорам</w:t>
      </w:r>
      <w:r w:rsidR="006930D0">
        <w:rPr>
          <w:sz w:val="28"/>
          <w:szCs w:val="28"/>
        </w:rPr>
        <w:t xml:space="preserve"> об обучении)</w:t>
      </w:r>
    </w:p>
    <w:p w:rsidR="00253F12" w:rsidRDefault="00253F12" w:rsidP="00836D7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08.02.01 Строительство и эксплуатация зданий и сооружений</w:t>
      </w:r>
    </w:p>
    <w:p w:rsidR="00253F12" w:rsidRPr="00836D79" w:rsidRDefault="00253F12" w:rsidP="00836D7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46.02.01 Документационное обеспечение управления и архивоведение</w:t>
      </w:r>
    </w:p>
    <w:p w:rsidR="00836D79" w:rsidRPr="003D0C8B" w:rsidRDefault="00836D79" w:rsidP="00D96A8F">
      <w:pPr>
        <w:numPr>
          <w:ilvl w:val="0"/>
          <w:numId w:val="1"/>
        </w:numPr>
        <w:tabs>
          <w:tab w:val="clear" w:pos="1713"/>
          <w:tab w:val="num" w:pos="1440"/>
        </w:tabs>
        <w:ind w:left="0" w:firstLine="1080"/>
        <w:jc w:val="both"/>
        <w:rPr>
          <w:sz w:val="28"/>
          <w:szCs w:val="28"/>
        </w:rPr>
      </w:pPr>
      <w:r w:rsidRPr="003D0C8B">
        <w:rPr>
          <w:sz w:val="28"/>
          <w:szCs w:val="28"/>
        </w:rPr>
        <w:t>по программам подготовки квалифицированных рабочих, служащих</w:t>
      </w:r>
      <w:r w:rsidR="003D0C8B" w:rsidRPr="003D0C8B">
        <w:rPr>
          <w:sz w:val="28"/>
          <w:szCs w:val="28"/>
        </w:rPr>
        <w:t xml:space="preserve"> на ба</w:t>
      </w:r>
      <w:r w:rsidR="006930D0">
        <w:rPr>
          <w:sz w:val="28"/>
          <w:szCs w:val="28"/>
        </w:rPr>
        <w:t>зе основного общего образования</w:t>
      </w:r>
      <w:r w:rsidRPr="003D0C8B">
        <w:rPr>
          <w:sz w:val="28"/>
          <w:szCs w:val="28"/>
        </w:rPr>
        <w:t xml:space="preserve">: </w:t>
      </w:r>
    </w:p>
    <w:p w:rsidR="00836D79" w:rsidRPr="00AB6F40" w:rsidRDefault="00836D79" w:rsidP="00836D79">
      <w:pPr>
        <w:tabs>
          <w:tab w:val="left" w:pos="2524"/>
        </w:tabs>
        <w:ind w:firstLine="1080"/>
        <w:rPr>
          <w:sz w:val="28"/>
          <w:szCs w:val="28"/>
        </w:rPr>
      </w:pPr>
      <w:r w:rsidRPr="00AB6F40">
        <w:rPr>
          <w:sz w:val="28"/>
          <w:szCs w:val="28"/>
        </w:rPr>
        <w:t>15</w:t>
      </w:r>
      <w:r w:rsidR="00AB6F40" w:rsidRPr="00AB6F40">
        <w:rPr>
          <w:sz w:val="28"/>
          <w:szCs w:val="28"/>
        </w:rPr>
        <w:t>.</w:t>
      </w:r>
      <w:r w:rsidRPr="00AB6F40">
        <w:rPr>
          <w:sz w:val="28"/>
          <w:szCs w:val="28"/>
        </w:rPr>
        <w:t>0</w:t>
      </w:r>
      <w:r w:rsidR="00AB6F40" w:rsidRPr="00AB6F40">
        <w:rPr>
          <w:sz w:val="28"/>
          <w:szCs w:val="28"/>
        </w:rPr>
        <w:t>1.05</w:t>
      </w:r>
      <w:r w:rsidRPr="00AB6F40">
        <w:rPr>
          <w:sz w:val="28"/>
          <w:szCs w:val="28"/>
        </w:rPr>
        <w:tab/>
        <w:t>Сварщик (электросварочные и газосварочные работы)</w:t>
      </w:r>
      <w:r w:rsidR="00B94454">
        <w:rPr>
          <w:sz w:val="28"/>
          <w:szCs w:val="28"/>
        </w:rPr>
        <w:t xml:space="preserve"> (Сварщик (ручной и частично механизированной сварки (наплавки))</w:t>
      </w:r>
    </w:p>
    <w:p w:rsidR="00836D79" w:rsidRPr="00AB6F40" w:rsidRDefault="00836D79" w:rsidP="00836D79">
      <w:pPr>
        <w:tabs>
          <w:tab w:val="left" w:pos="2524"/>
        </w:tabs>
        <w:ind w:firstLine="1080"/>
        <w:rPr>
          <w:sz w:val="28"/>
          <w:szCs w:val="28"/>
        </w:rPr>
      </w:pPr>
      <w:r w:rsidRPr="00AB6F40">
        <w:rPr>
          <w:sz w:val="28"/>
          <w:szCs w:val="28"/>
        </w:rPr>
        <w:t>15</w:t>
      </w:r>
      <w:r w:rsidR="00AB6F40" w:rsidRPr="00AB6F40">
        <w:rPr>
          <w:sz w:val="28"/>
          <w:szCs w:val="28"/>
        </w:rPr>
        <w:t>.0</w:t>
      </w:r>
      <w:r w:rsidRPr="00AB6F40">
        <w:rPr>
          <w:sz w:val="28"/>
          <w:szCs w:val="28"/>
        </w:rPr>
        <w:t>1</w:t>
      </w:r>
      <w:r w:rsidR="00AB6F40" w:rsidRPr="00AB6F40">
        <w:rPr>
          <w:sz w:val="28"/>
          <w:szCs w:val="28"/>
        </w:rPr>
        <w:t>.</w:t>
      </w:r>
      <w:r w:rsidRPr="00AB6F40">
        <w:rPr>
          <w:sz w:val="28"/>
          <w:szCs w:val="28"/>
        </w:rPr>
        <w:t>2</w:t>
      </w:r>
      <w:r w:rsidR="00AB6F40" w:rsidRPr="00AB6F40">
        <w:rPr>
          <w:sz w:val="28"/>
          <w:szCs w:val="28"/>
        </w:rPr>
        <w:t>5</w:t>
      </w:r>
      <w:r w:rsidRPr="00AB6F40">
        <w:rPr>
          <w:sz w:val="28"/>
          <w:szCs w:val="28"/>
        </w:rPr>
        <w:tab/>
        <w:t>Станочник (металлообработка)</w:t>
      </w:r>
    </w:p>
    <w:p w:rsidR="00836D79" w:rsidRPr="003D0C8B" w:rsidRDefault="00AB6F40" w:rsidP="003D0C8B">
      <w:pPr>
        <w:tabs>
          <w:tab w:val="left" w:pos="2524"/>
        </w:tabs>
        <w:ind w:firstLine="1080"/>
        <w:jc w:val="both"/>
        <w:rPr>
          <w:sz w:val="28"/>
          <w:szCs w:val="28"/>
        </w:rPr>
      </w:pPr>
      <w:r w:rsidRPr="00AB6F40">
        <w:rPr>
          <w:sz w:val="28"/>
          <w:szCs w:val="28"/>
        </w:rPr>
        <w:t>13.01.10</w:t>
      </w:r>
      <w:r w:rsidR="00836D79" w:rsidRPr="003D0C8B">
        <w:rPr>
          <w:sz w:val="28"/>
          <w:szCs w:val="28"/>
        </w:rPr>
        <w:tab/>
        <w:t>Электромонтер по ремонту и обслуживанию электрооборудования (по отраслям)</w:t>
      </w:r>
    </w:p>
    <w:p w:rsidR="00836D79" w:rsidRDefault="00AB6F40" w:rsidP="00836D79">
      <w:pPr>
        <w:tabs>
          <w:tab w:val="left" w:pos="2524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>08.01.09</w:t>
      </w:r>
      <w:r w:rsidR="00836D79" w:rsidRPr="003D0C8B">
        <w:rPr>
          <w:sz w:val="28"/>
          <w:szCs w:val="28"/>
        </w:rPr>
        <w:tab/>
        <w:t>Слесарь по строительно-монтажным работам</w:t>
      </w:r>
    </w:p>
    <w:p w:rsidR="00202E70" w:rsidRPr="00AB6F40" w:rsidRDefault="00202E70" w:rsidP="00202E70">
      <w:pPr>
        <w:tabs>
          <w:tab w:val="left" w:pos="2524"/>
        </w:tabs>
        <w:ind w:firstLine="1080"/>
        <w:rPr>
          <w:sz w:val="28"/>
          <w:szCs w:val="28"/>
        </w:rPr>
      </w:pPr>
      <w:r w:rsidRPr="00AB6F40">
        <w:rPr>
          <w:sz w:val="28"/>
          <w:szCs w:val="28"/>
        </w:rPr>
        <w:t>46.01.01</w:t>
      </w:r>
      <w:r w:rsidRPr="00AB6F40">
        <w:rPr>
          <w:sz w:val="28"/>
          <w:szCs w:val="28"/>
        </w:rPr>
        <w:tab/>
        <w:t>Секретарь</w:t>
      </w:r>
    </w:p>
    <w:p w:rsidR="005D3E05" w:rsidRDefault="005D3E05" w:rsidP="003A52A3">
      <w:pPr>
        <w:ind w:firstLine="709"/>
        <w:jc w:val="both"/>
        <w:rPr>
          <w:sz w:val="28"/>
          <w:szCs w:val="28"/>
        </w:rPr>
      </w:pPr>
    </w:p>
    <w:p w:rsidR="003A52A3" w:rsidRPr="00A61165" w:rsidRDefault="003A52A3" w:rsidP="003A52A3">
      <w:pPr>
        <w:ind w:firstLine="709"/>
        <w:jc w:val="both"/>
        <w:rPr>
          <w:sz w:val="28"/>
          <w:szCs w:val="28"/>
        </w:rPr>
      </w:pPr>
      <w:r w:rsidRPr="00A61165">
        <w:rPr>
          <w:sz w:val="28"/>
          <w:szCs w:val="28"/>
        </w:rPr>
        <w:t xml:space="preserve">Главная цель техникума в области качества – подготовка конкурентоспособного выпускника, готового к профессиональной деятельности за счет развитых способностей, профессиональных навыков и умений, сформированных убеждений, личностных и гражданских качеств. Качество подготовки специалиста может быть охарактеризовано такими показателями, как </w:t>
      </w:r>
      <w:r w:rsidRPr="00A61165">
        <w:rPr>
          <w:sz w:val="28"/>
          <w:szCs w:val="28"/>
        </w:rPr>
        <w:lastRenderedPageBreak/>
        <w:t xml:space="preserve">качество теоретического и практического обучения, уровень творческого потенциала и общественная активность студентов, качество государственной </w:t>
      </w:r>
      <w:r w:rsidR="005D3E05" w:rsidRPr="00A61165">
        <w:rPr>
          <w:sz w:val="28"/>
          <w:szCs w:val="28"/>
        </w:rPr>
        <w:t xml:space="preserve">итоговой </w:t>
      </w:r>
      <w:r w:rsidRPr="00A61165">
        <w:rPr>
          <w:sz w:val="28"/>
          <w:szCs w:val="28"/>
        </w:rPr>
        <w:t>аттестации выпускников, количество дипломов с отличием, процент трудоустройства выпускников, высокий уровень их готовности к профессиональной деятельности. Качество подготовки специалистов определяет</w:t>
      </w:r>
      <w:r w:rsidR="00FF3ED2">
        <w:rPr>
          <w:sz w:val="28"/>
          <w:szCs w:val="28"/>
        </w:rPr>
        <w:t>ся уровнями о</w:t>
      </w:r>
      <w:r w:rsidRPr="00A61165">
        <w:rPr>
          <w:sz w:val="28"/>
          <w:szCs w:val="28"/>
        </w:rPr>
        <w:t xml:space="preserve">своения учебного материала и системой контроля. </w:t>
      </w:r>
    </w:p>
    <w:p w:rsidR="00EF30AF" w:rsidRPr="001274D3" w:rsidRDefault="003A52A3" w:rsidP="003A52A3">
      <w:pPr>
        <w:ind w:firstLine="709"/>
        <w:jc w:val="both"/>
        <w:rPr>
          <w:sz w:val="28"/>
          <w:szCs w:val="28"/>
        </w:rPr>
      </w:pPr>
      <w:r w:rsidRPr="001274D3">
        <w:rPr>
          <w:sz w:val="28"/>
          <w:szCs w:val="28"/>
        </w:rPr>
        <w:t>Контингент на 01.0</w:t>
      </w:r>
      <w:r w:rsidR="00B94454" w:rsidRPr="001274D3">
        <w:rPr>
          <w:sz w:val="28"/>
          <w:szCs w:val="28"/>
        </w:rPr>
        <w:t>1</w:t>
      </w:r>
      <w:r w:rsidRPr="001274D3">
        <w:rPr>
          <w:sz w:val="28"/>
          <w:szCs w:val="28"/>
        </w:rPr>
        <w:t>.201</w:t>
      </w:r>
      <w:r w:rsidR="006062B6" w:rsidRPr="001274D3">
        <w:rPr>
          <w:sz w:val="28"/>
          <w:szCs w:val="28"/>
        </w:rPr>
        <w:t>8</w:t>
      </w:r>
      <w:r w:rsidRPr="001274D3">
        <w:rPr>
          <w:sz w:val="28"/>
          <w:szCs w:val="28"/>
        </w:rPr>
        <w:t xml:space="preserve"> года всего </w:t>
      </w:r>
      <w:r w:rsidR="001274D3" w:rsidRPr="001274D3">
        <w:rPr>
          <w:sz w:val="28"/>
          <w:szCs w:val="28"/>
        </w:rPr>
        <w:t>979</w:t>
      </w:r>
      <w:r w:rsidR="006B0629" w:rsidRPr="001274D3">
        <w:rPr>
          <w:sz w:val="28"/>
          <w:szCs w:val="28"/>
        </w:rPr>
        <w:t xml:space="preserve"> </w:t>
      </w:r>
      <w:r w:rsidRPr="001274D3">
        <w:rPr>
          <w:sz w:val="28"/>
          <w:szCs w:val="28"/>
        </w:rPr>
        <w:t>человек, из них</w:t>
      </w:r>
      <w:r w:rsidR="00EF30AF" w:rsidRPr="001274D3">
        <w:rPr>
          <w:sz w:val="28"/>
          <w:szCs w:val="28"/>
        </w:rPr>
        <w:t>:</w:t>
      </w:r>
    </w:p>
    <w:p w:rsidR="00917A9C" w:rsidRPr="001274D3" w:rsidRDefault="003A52A3" w:rsidP="00B9445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74D3">
        <w:rPr>
          <w:sz w:val="28"/>
          <w:szCs w:val="28"/>
        </w:rPr>
        <w:t xml:space="preserve"> – </w:t>
      </w:r>
      <w:r w:rsidR="00E15E8D" w:rsidRPr="001274D3">
        <w:rPr>
          <w:sz w:val="28"/>
          <w:szCs w:val="28"/>
        </w:rPr>
        <w:t>3</w:t>
      </w:r>
      <w:r w:rsidR="001274D3" w:rsidRPr="001274D3">
        <w:rPr>
          <w:sz w:val="28"/>
          <w:szCs w:val="28"/>
        </w:rPr>
        <w:t>30</w:t>
      </w:r>
      <w:r w:rsidRPr="001274D3">
        <w:rPr>
          <w:sz w:val="28"/>
          <w:szCs w:val="28"/>
        </w:rPr>
        <w:t xml:space="preserve"> человек</w:t>
      </w:r>
      <w:r w:rsidR="00917A9C" w:rsidRPr="001274D3">
        <w:rPr>
          <w:sz w:val="28"/>
          <w:szCs w:val="28"/>
        </w:rPr>
        <w:t>, обучающихся по программам подготовки квалифицированных рабочих, служащих</w:t>
      </w:r>
      <w:r w:rsidR="001274D3" w:rsidRPr="001274D3">
        <w:rPr>
          <w:sz w:val="28"/>
          <w:szCs w:val="28"/>
        </w:rPr>
        <w:t xml:space="preserve"> по очной форме обучения</w:t>
      </w:r>
      <w:r w:rsidRPr="001274D3">
        <w:rPr>
          <w:sz w:val="28"/>
          <w:szCs w:val="28"/>
        </w:rPr>
        <w:t>;</w:t>
      </w:r>
    </w:p>
    <w:p w:rsidR="00EF30AF" w:rsidRPr="001274D3" w:rsidRDefault="00917A9C" w:rsidP="00B9445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74D3">
        <w:rPr>
          <w:sz w:val="28"/>
          <w:szCs w:val="28"/>
        </w:rPr>
        <w:t xml:space="preserve">– </w:t>
      </w:r>
      <w:r w:rsidR="00B94454" w:rsidRPr="001274D3">
        <w:rPr>
          <w:sz w:val="28"/>
          <w:szCs w:val="28"/>
        </w:rPr>
        <w:t>4</w:t>
      </w:r>
      <w:r w:rsidR="001274D3" w:rsidRPr="001274D3">
        <w:rPr>
          <w:sz w:val="28"/>
          <w:szCs w:val="28"/>
        </w:rPr>
        <w:t>61</w:t>
      </w:r>
      <w:r w:rsidRPr="001274D3">
        <w:rPr>
          <w:sz w:val="28"/>
          <w:szCs w:val="28"/>
        </w:rPr>
        <w:t xml:space="preserve"> человек</w:t>
      </w:r>
      <w:r w:rsidR="00EF30AF" w:rsidRPr="001274D3">
        <w:rPr>
          <w:sz w:val="28"/>
          <w:szCs w:val="28"/>
        </w:rPr>
        <w:t>, обучающихся по программам подготовки специалистов среднего звена</w:t>
      </w:r>
      <w:r w:rsidR="001274D3" w:rsidRPr="001274D3">
        <w:rPr>
          <w:sz w:val="28"/>
          <w:szCs w:val="28"/>
        </w:rPr>
        <w:t xml:space="preserve"> по очной форме обучения</w:t>
      </w:r>
      <w:r w:rsidR="00EF30AF" w:rsidRPr="001274D3">
        <w:rPr>
          <w:sz w:val="28"/>
          <w:szCs w:val="28"/>
        </w:rPr>
        <w:t>;</w:t>
      </w:r>
    </w:p>
    <w:p w:rsidR="003A52A3" w:rsidRPr="001274D3" w:rsidRDefault="001274D3" w:rsidP="00B94454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274D3">
        <w:rPr>
          <w:szCs w:val="28"/>
        </w:rPr>
        <w:t>188</w:t>
      </w:r>
      <w:r w:rsidR="00EF30AF" w:rsidRPr="001274D3">
        <w:rPr>
          <w:szCs w:val="28"/>
        </w:rPr>
        <w:t xml:space="preserve"> человек</w:t>
      </w:r>
      <w:r w:rsidR="001F219A" w:rsidRPr="001274D3">
        <w:rPr>
          <w:szCs w:val="28"/>
        </w:rPr>
        <w:t xml:space="preserve"> обучаются</w:t>
      </w:r>
      <w:r w:rsidR="00EF30AF" w:rsidRPr="001274D3">
        <w:rPr>
          <w:szCs w:val="28"/>
        </w:rPr>
        <w:t xml:space="preserve"> по заочной форме по программам подготовки специалистов среднего звена</w:t>
      </w:r>
      <w:r w:rsidR="003A52A3" w:rsidRPr="001274D3">
        <w:rPr>
          <w:szCs w:val="28"/>
        </w:rPr>
        <w:t>.</w:t>
      </w:r>
    </w:p>
    <w:p w:rsidR="001F219A" w:rsidRDefault="001F219A" w:rsidP="00E15E8D">
      <w:pPr>
        <w:ind w:left="709"/>
        <w:jc w:val="both"/>
        <w:rPr>
          <w:sz w:val="28"/>
          <w:szCs w:val="28"/>
        </w:rPr>
      </w:pPr>
    </w:p>
    <w:p w:rsidR="00DF3D4E" w:rsidRDefault="00DF3D4E" w:rsidP="00DF3D4E">
      <w:pPr>
        <w:ind w:firstLine="709"/>
        <w:jc w:val="both"/>
        <w:rPr>
          <w:sz w:val="28"/>
          <w:szCs w:val="28"/>
        </w:rPr>
      </w:pPr>
      <w:r w:rsidRPr="00DF3D4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DF3D4E">
        <w:rPr>
          <w:sz w:val="28"/>
          <w:szCs w:val="28"/>
        </w:rPr>
        <w:t xml:space="preserve">. Сравнительная численность студентов </w:t>
      </w:r>
      <w:r>
        <w:rPr>
          <w:sz w:val="28"/>
          <w:szCs w:val="28"/>
        </w:rPr>
        <w:t>техникума</w:t>
      </w:r>
      <w:r w:rsidRPr="00DF3D4E">
        <w:rPr>
          <w:sz w:val="28"/>
          <w:szCs w:val="28"/>
        </w:rPr>
        <w:t xml:space="preserve"> (очное</w:t>
      </w:r>
      <w:r>
        <w:rPr>
          <w:sz w:val="28"/>
          <w:szCs w:val="28"/>
        </w:rPr>
        <w:t xml:space="preserve"> </w:t>
      </w:r>
      <w:r w:rsidRPr="00DF3D4E">
        <w:rPr>
          <w:sz w:val="28"/>
          <w:szCs w:val="28"/>
        </w:rPr>
        <w:t xml:space="preserve">отделение) по курсам обучения </w:t>
      </w:r>
      <w:r w:rsidRPr="00DF3D4E">
        <w:rPr>
          <w:sz w:val="28"/>
          <w:szCs w:val="28"/>
        </w:rPr>
        <w:cr/>
      </w:r>
    </w:p>
    <w:tbl>
      <w:tblPr>
        <w:tblStyle w:val="af"/>
        <w:tblW w:w="0" w:type="auto"/>
        <w:jc w:val="center"/>
        <w:tblLook w:val="04A0"/>
      </w:tblPr>
      <w:tblGrid>
        <w:gridCol w:w="1736"/>
        <w:gridCol w:w="1737"/>
        <w:gridCol w:w="1737"/>
        <w:gridCol w:w="1737"/>
        <w:gridCol w:w="1737"/>
      </w:tblGrid>
      <w:tr w:rsidR="00061CB4" w:rsidRPr="00061CB4" w:rsidTr="00DD14CC">
        <w:trPr>
          <w:jc w:val="center"/>
        </w:trPr>
        <w:tc>
          <w:tcPr>
            <w:tcW w:w="1736" w:type="dxa"/>
            <w:shd w:val="clear" w:color="auto" w:fill="auto"/>
          </w:tcPr>
          <w:p w:rsidR="00061CB4" w:rsidRPr="00061CB4" w:rsidRDefault="00061CB4" w:rsidP="001274D3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Учебный год</w:t>
            </w:r>
          </w:p>
        </w:tc>
        <w:tc>
          <w:tcPr>
            <w:tcW w:w="1737" w:type="dxa"/>
            <w:shd w:val="clear" w:color="auto" w:fill="auto"/>
          </w:tcPr>
          <w:p w:rsidR="00061CB4" w:rsidRPr="00061CB4" w:rsidRDefault="00061CB4" w:rsidP="001274D3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2014-2015</w:t>
            </w:r>
          </w:p>
        </w:tc>
        <w:tc>
          <w:tcPr>
            <w:tcW w:w="1737" w:type="dxa"/>
            <w:shd w:val="clear" w:color="auto" w:fill="auto"/>
          </w:tcPr>
          <w:p w:rsidR="00061CB4" w:rsidRPr="00061CB4" w:rsidRDefault="00061CB4" w:rsidP="00061CB4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2015-2016</w:t>
            </w:r>
          </w:p>
        </w:tc>
        <w:tc>
          <w:tcPr>
            <w:tcW w:w="1737" w:type="dxa"/>
          </w:tcPr>
          <w:p w:rsidR="00061CB4" w:rsidRPr="00061CB4" w:rsidRDefault="00061CB4" w:rsidP="00061CB4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2016-2017</w:t>
            </w:r>
          </w:p>
        </w:tc>
        <w:tc>
          <w:tcPr>
            <w:tcW w:w="1737" w:type="dxa"/>
          </w:tcPr>
          <w:p w:rsidR="00061CB4" w:rsidRPr="00061CB4" w:rsidRDefault="00061CB4" w:rsidP="00061CB4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2017-2018</w:t>
            </w:r>
          </w:p>
        </w:tc>
      </w:tr>
      <w:tr w:rsidR="00061CB4" w:rsidRPr="00061CB4" w:rsidTr="00DD14CC">
        <w:trPr>
          <w:jc w:val="center"/>
        </w:trPr>
        <w:tc>
          <w:tcPr>
            <w:tcW w:w="1736" w:type="dxa"/>
            <w:shd w:val="clear" w:color="auto" w:fill="auto"/>
          </w:tcPr>
          <w:p w:rsidR="00061CB4" w:rsidRPr="00061CB4" w:rsidRDefault="00061CB4" w:rsidP="00DF3D4E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1 курс</w:t>
            </w:r>
          </w:p>
        </w:tc>
        <w:tc>
          <w:tcPr>
            <w:tcW w:w="1737" w:type="dxa"/>
            <w:shd w:val="clear" w:color="auto" w:fill="auto"/>
          </w:tcPr>
          <w:p w:rsidR="00061CB4" w:rsidRPr="00061CB4" w:rsidRDefault="00061CB4" w:rsidP="00DF3D4E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247</w:t>
            </w:r>
          </w:p>
        </w:tc>
        <w:tc>
          <w:tcPr>
            <w:tcW w:w="1737" w:type="dxa"/>
            <w:shd w:val="clear" w:color="auto" w:fill="auto"/>
          </w:tcPr>
          <w:p w:rsidR="00061CB4" w:rsidRPr="00061CB4" w:rsidRDefault="00061CB4" w:rsidP="00DF3D4E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214</w:t>
            </w:r>
          </w:p>
        </w:tc>
        <w:tc>
          <w:tcPr>
            <w:tcW w:w="1737" w:type="dxa"/>
          </w:tcPr>
          <w:p w:rsidR="00061CB4" w:rsidRPr="00061CB4" w:rsidRDefault="00061CB4" w:rsidP="00B94454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246</w:t>
            </w:r>
          </w:p>
        </w:tc>
        <w:tc>
          <w:tcPr>
            <w:tcW w:w="1737" w:type="dxa"/>
          </w:tcPr>
          <w:p w:rsidR="00061CB4" w:rsidRPr="00061CB4" w:rsidRDefault="00061CB4" w:rsidP="00B94454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258</w:t>
            </w:r>
          </w:p>
        </w:tc>
      </w:tr>
      <w:tr w:rsidR="00061CB4" w:rsidRPr="00061CB4" w:rsidTr="00DD14CC">
        <w:trPr>
          <w:jc w:val="center"/>
        </w:trPr>
        <w:tc>
          <w:tcPr>
            <w:tcW w:w="1736" w:type="dxa"/>
            <w:shd w:val="clear" w:color="auto" w:fill="auto"/>
          </w:tcPr>
          <w:p w:rsidR="00061CB4" w:rsidRPr="00061CB4" w:rsidRDefault="00061CB4" w:rsidP="00DF3D4E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 курс</w:t>
            </w:r>
          </w:p>
        </w:tc>
        <w:tc>
          <w:tcPr>
            <w:tcW w:w="1737" w:type="dxa"/>
            <w:shd w:val="clear" w:color="auto" w:fill="auto"/>
          </w:tcPr>
          <w:p w:rsidR="00061CB4" w:rsidRPr="00061CB4" w:rsidRDefault="00061CB4" w:rsidP="0033155C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260</w:t>
            </w:r>
          </w:p>
        </w:tc>
        <w:tc>
          <w:tcPr>
            <w:tcW w:w="1737" w:type="dxa"/>
            <w:shd w:val="clear" w:color="auto" w:fill="auto"/>
          </w:tcPr>
          <w:p w:rsidR="00061CB4" w:rsidRPr="00061CB4" w:rsidRDefault="00061CB4" w:rsidP="00DF3D4E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236</w:t>
            </w:r>
          </w:p>
        </w:tc>
        <w:tc>
          <w:tcPr>
            <w:tcW w:w="1737" w:type="dxa"/>
          </w:tcPr>
          <w:p w:rsidR="00061CB4" w:rsidRPr="00061CB4" w:rsidRDefault="00061CB4" w:rsidP="00B94454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219</w:t>
            </w:r>
          </w:p>
        </w:tc>
        <w:tc>
          <w:tcPr>
            <w:tcW w:w="1737" w:type="dxa"/>
          </w:tcPr>
          <w:p w:rsidR="00061CB4" w:rsidRPr="00061CB4" w:rsidRDefault="00061CB4" w:rsidP="00B94454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243</w:t>
            </w:r>
          </w:p>
        </w:tc>
      </w:tr>
      <w:tr w:rsidR="00061CB4" w:rsidRPr="00061CB4" w:rsidTr="00DD14CC">
        <w:trPr>
          <w:jc w:val="center"/>
        </w:trPr>
        <w:tc>
          <w:tcPr>
            <w:tcW w:w="1736" w:type="dxa"/>
            <w:shd w:val="clear" w:color="auto" w:fill="auto"/>
          </w:tcPr>
          <w:p w:rsidR="00061CB4" w:rsidRPr="00061CB4" w:rsidRDefault="00061CB4" w:rsidP="00DF3D4E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3 курс</w:t>
            </w:r>
          </w:p>
        </w:tc>
        <w:tc>
          <w:tcPr>
            <w:tcW w:w="1737" w:type="dxa"/>
            <w:shd w:val="clear" w:color="auto" w:fill="auto"/>
          </w:tcPr>
          <w:p w:rsidR="00061CB4" w:rsidRPr="00061CB4" w:rsidRDefault="00061CB4" w:rsidP="00DF3D4E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184</w:t>
            </w:r>
          </w:p>
        </w:tc>
        <w:tc>
          <w:tcPr>
            <w:tcW w:w="1737" w:type="dxa"/>
            <w:shd w:val="clear" w:color="auto" w:fill="auto"/>
          </w:tcPr>
          <w:p w:rsidR="00061CB4" w:rsidRPr="00061CB4" w:rsidRDefault="00061CB4" w:rsidP="00DF3D4E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254</w:t>
            </w:r>
          </w:p>
        </w:tc>
        <w:tc>
          <w:tcPr>
            <w:tcW w:w="1737" w:type="dxa"/>
          </w:tcPr>
          <w:p w:rsidR="00061CB4" w:rsidRPr="00061CB4" w:rsidRDefault="00061CB4" w:rsidP="00B94454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221</w:t>
            </w:r>
          </w:p>
        </w:tc>
        <w:tc>
          <w:tcPr>
            <w:tcW w:w="1737" w:type="dxa"/>
          </w:tcPr>
          <w:p w:rsidR="00061CB4" w:rsidRPr="00061CB4" w:rsidRDefault="00061CB4" w:rsidP="00B94454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211</w:t>
            </w:r>
          </w:p>
        </w:tc>
      </w:tr>
      <w:tr w:rsidR="00061CB4" w:rsidTr="00DD14CC">
        <w:trPr>
          <w:jc w:val="center"/>
        </w:trPr>
        <w:tc>
          <w:tcPr>
            <w:tcW w:w="1736" w:type="dxa"/>
            <w:shd w:val="clear" w:color="auto" w:fill="auto"/>
          </w:tcPr>
          <w:p w:rsidR="00061CB4" w:rsidRPr="00061CB4" w:rsidRDefault="00061CB4" w:rsidP="00DF3D4E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4 курс</w:t>
            </w:r>
          </w:p>
        </w:tc>
        <w:tc>
          <w:tcPr>
            <w:tcW w:w="1737" w:type="dxa"/>
            <w:shd w:val="clear" w:color="auto" w:fill="auto"/>
          </w:tcPr>
          <w:p w:rsidR="00061CB4" w:rsidRPr="00061CB4" w:rsidRDefault="00061CB4" w:rsidP="00DF3D4E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shd w:val="clear" w:color="auto" w:fill="auto"/>
          </w:tcPr>
          <w:p w:rsidR="00061CB4" w:rsidRPr="00061CB4" w:rsidRDefault="00061CB4" w:rsidP="00DF3D4E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38</w:t>
            </w:r>
          </w:p>
        </w:tc>
        <w:tc>
          <w:tcPr>
            <w:tcW w:w="1737" w:type="dxa"/>
          </w:tcPr>
          <w:p w:rsidR="00061CB4" w:rsidRPr="00061CB4" w:rsidRDefault="00061CB4" w:rsidP="00B94454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104</w:t>
            </w:r>
          </w:p>
        </w:tc>
        <w:tc>
          <w:tcPr>
            <w:tcW w:w="1737" w:type="dxa"/>
          </w:tcPr>
          <w:p w:rsidR="00061CB4" w:rsidRPr="00061CB4" w:rsidRDefault="00061CB4" w:rsidP="00B94454">
            <w:pPr>
              <w:jc w:val="center"/>
              <w:rPr>
                <w:sz w:val="28"/>
                <w:szCs w:val="28"/>
              </w:rPr>
            </w:pPr>
            <w:r w:rsidRPr="00061CB4">
              <w:rPr>
                <w:sz w:val="28"/>
                <w:szCs w:val="28"/>
              </w:rPr>
              <w:t>79</w:t>
            </w:r>
          </w:p>
        </w:tc>
      </w:tr>
    </w:tbl>
    <w:p w:rsidR="0033155C" w:rsidRDefault="0033155C" w:rsidP="00DF3D4E">
      <w:pPr>
        <w:ind w:firstLine="709"/>
        <w:jc w:val="both"/>
        <w:rPr>
          <w:sz w:val="28"/>
          <w:szCs w:val="28"/>
        </w:rPr>
      </w:pPr>
    </w:p>
    <w:p w:rsidR="00DF3D4E" w:rsidRDefault="00DF3D4E" w:rsidP="00DF3D4E">
      <w:pPr>
        <w:ind w:firstLine="709"/>
        <w:jc w:val="both"/>
        <w:rPr>
          <w:sz w:val="28"/>
          <w:szCs w:val="28"/>
        </w:rPr>
      </w:pPr>
      <w:r w:rsidRPr="00DF3D4E">
        <w:rPr>
          <w:sz w:val="28"/>
          <w:szCs w:val="28"/>
        </w:rPr>
        <w:t xml:space="preserve">Динамика  изменения    структуры    подготовки  специалистов  в  </w:t>
      </w:r>
      <w:r>
        <w:rPr>
          <w:sz w:val="28"/>
          <w:szCs w:val="28"/>
        </w:rPr>
        <w:t xml:space="preserve">техникуме </w:t>
      </w:r>
      <w:r w:rsidRPr="00DF3D4E">
        <w:rPr>
          <w:sz w:val="28"/>
          <w:szCs w:val="28"/>
        </w:rPr>
        <w:t xml:space="preserve">свидетельствует  о  востребованности  образовательных  программ  на  базе  9-ти классов  и  стабильности  спроса  на  </w:t>
      </w:r>
      <w:r>
        <w:rPr>
          <w:sz w:val="28"/>
          <w:szCs w:val="28"/>
        </w:rPr>
        <w:t xml:space="preserve">технические </w:t>
      </w:r>
      <w:r w:rsidRPr="00DF3D4E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DF3D4E">
        <w:rPr>
          <w:sz w:val="28"/>
          <w:szCs w:val="28"/>
        </w:rPr>
        <w:t xml:space="preserve">  «</w:t>
      </w:r>
      <w:r>
        <w:rPr>
          <w:sz w:val="28"/>
          <w:szCs w:val="28"/>
        </w:rPr>
        <w:t>Сварочное производство</w:t>
      </w:r>
      <w:r w:rsidRPr="00DF3D4E">
        <w:rPr>
          <w:sz w:val="28"/>
          <w:szCs w:val="28"/>
        </w:rPr>
        <w:t>», «</w:t>
      </w:r>
      <w:r>
        <w:rPr>
          <w:sz w:val="28"/>
          <w:szCs w:val="28"/>
        </w:rPr>
        <w:t>Технология машиностроения</w:t>
      </w:r>
      <w:r w:rsidRPr="00DF3D4E">
        <w:rPr>
          <w:sz w:val="28"/>
          <w:szCs w:val="28"/>
        </w:rPr>
        <w:t>»,  «</w:t>
      </w:r>
      <w:r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DF3D4E">
        <w:rPr>
          <w:sz w:val="28"/>
          <w:szCs w:val="28"/>
        </w:rPr>
        <w:t>».  При  этом  специальност</w:t>
      </w:r>
      <w:r w:rsidR="00E90DA0">
        <w:rPr>
          <w:sz w:val="28"/>
          <w:szCs w:val="28"/>
        </w:rPr>
        <w:t>ь</w:t>
      </w:r>
      <w:r w:rsidRPr="00DF3D4E">
        <w:rPr>
          <w:sz w:val="28"/>
          <w:szCs w:val="28"/>
        </w:rPr>
        <w:t xml:space="preserve">  «</w:t>
      </w:r>
      <w:r w:rsidR="00E90DA0">
        <w:rPr>
          <w:sz w:val="28"/>
          <w:szCs w:val="28"/>
        </w:rPr>
        <w:t>Техническое регулирование и управление качеством</w:t>
      </w:r>
      <w:r w:rsidRPr="00DF3D4E">
        <w:rPr>
          <w:sz w:val="28"/>
          <w:szCs w:val="28"/>
        </w:rPr>
        <w:t>»</w:t>
      </w:r>
      <w:r w:rsidR="00E90DA0">
        <w:rPr>
          <w:sz w:val="28"/>
          <w:szCs w:val="28"/>
        </w:rPr>
        <w:t xml:space="preserve"> реализуется на внебюджетной основе</w:t>
      </w:r>
      <w:r w:rsidR="006062B6">
        <w:rPr>
          <w:sz w:val="28"/>
          <w:szCs w:val="28"/>
        </w:rPr>
        <w:t xml:space="preserve"> на четвертом и втором курсах.</w:t>
      </w:r>
      <w:r w:rsidR="00E90DA0">
        <w:rPr>
          <w:sz w:val="28"/>
          <w:szCs w:val="28"/>
        </w:rPr>
        <w:t xml:space="preserve"> </w:t>
      </w:r>
      <w:r w:rsidR="006062B6">
        <w:rPr>
          <w:sz w:val="28"/>
          <w:szCs w:val="28"/>
        </w:rPr>
        <w:t xml:space="preserve">Так как </w:t>
      </w:r>
      <w:r w:rsidR="00E90DA0" w:rsidRPr="00E90DA0">
        <w:rPr>
          <w:sz w:val="28"/>
          <w:szCs w:val="28"/>
        </w:rPr>
        <w:t>абитуриенты отдают предпочтение бюджетным направлениям подготовки</w:t>
      </w:r>
      <w:r w:rsidR="006062B6">
        <w:rPr>
          <w:sz w:val="28"/>
          <w:szCs w:val="28"/>
        </w:rPr>
        <w:t xml:space="preserve"> – в 2017 году был выполнен набор на эту специальность в соответствии с контрольными цифрами приема на бюджетной основе – 25 человек</w:t>
      </w:r>
      <w:r w:rsidRPr="00E90DA0">
        <w:rPr>
          <w:sz w:val="28"/>
          <w:szCs w:val="28"/>
        </w:rPr>
        <w:t>.</w:t>
      </w:r>
      <w:r w:rsidR="00E90DA0">
        <w:rPr>
          <w:sz w:val="28"/>
          <w:szCs w:val="28"/>
        </w:rPr>
        <w:t xml:space="preserve"> </w:t>
      </w:r>
      <w:r w:rsidR="00947553">
        <w:rPr>
          <w:sz w:val="28"/>
          <w:szCs w:val="28"/>
        </w:rPr>
        <w:t xml:space="preserve">В марте 2017 года была пройдена аккредитация по данной специальности. </w:t>
      </w:r>
    </w:p>
    <w:p w:rsidR="007060D8" w:rsidRDefault="007060D8" w:rsidP="007060D8">
      <w:pPr>
        <w:ind w:firstLine="709"/>
        <w:jc w:val="both"/>
        <w:rPr>
          <w:sz w:val="28"/>
          <w:szCs w:val="28"/>
        </w:rPr>
      </w:pPr>
    </w:p>
    <w:p w:rsidR="007060D8" w:rsidRPr="007060D8" w:rsidRDefault="007060D8" w:rsidP="003D4991">
      <w:pPr>
        <w:jc w:val="both"/>
        <w:rPr>
          <w:sz w:val="28"/>
          <w:szCs w:val="28"/>
        </w:rPr>
      </w:pPr>
      <w:r w:rsidRPr="007060D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7060D8">
        <w:rPr>
          <w:sz w:val="28"/>
          <w:szCs w:val="28"/>
        </w:rPr>
        <w:t xml:space="preserve">. Сравнительная численность </w:t>
      </w:r>
      <w:r>
        <w:rPr>
          <w:sz w:val="28"/>
          <w:szCs w:val="28"/>
        </w:rPr>
        <w:t xml:space="preserve">приема студентов в </w:t>
      </w:r>
      <w:r w:rsidRPr="007060D8">
        <w:rPr>
          <w:sz w:val="28"/>
          <w:szCs w:val="28"/>
        </w:rPr>
        <w:t xml:space="preserve">техникум (очное отделение) </w:t>
      </w:r>
    </w:p>
    <w:tbl>
      <w:tblPr>
        <w:tblStyle w:val="af"/>
        <w:tblW w:w="0" w:type="auto"/>
        <w:jc w:val="center"/>
        <w:tblLook w:val="04A0"/>
      </w:tblPr>
      <w:tblGrid>
        <w:gridCol w:w="5864"/>
        <w:gridCol w:w="1010"/>
        <w:gridCol w:w="1010"/>
        <w:gridCol w:w="1082"/>
        <w:gridCol w:w="1082"/>
      </w:tblGrid>
      <w:tr w:rsidR="00947553" w:rsidRPr="007060D8" w:rsidTr="00947553">
        <w:trPr>
          <w:trHeight w:val="668"/>
          <w:jc w:val="center"/>
        </w:trPr>
        <w:tc>
          <w:tcPr>
            <w:tcW w:w="5864" w:type="dxa"/>
            <w:shd w:val="clear" w:color="auto" w:fill="auto"/>
          </w:tcPr>
          <w:p w:rsidR="00947553" w:rsidRPr="007060D8" w:rsidRDefault="00947553" w:rsidP="00706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/ специальности</w:t>
            </w:r>
          </w:p>
        </w:tc>
        <w:tc>
          <w:tcPr>
            <w:tcW w:w="1010" w:type="dxa"/>
            <w:shd w:val="clear" w:color="auto" w:fill="auto"/>
          </w:tcPr>
          <w:p w:rsidR="00947553" w:rsidRDefault="00947553" w:rsidP="005E2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  <w:p w:rsidR="00947553" w:rsidRPr="007060D8" w:rsidRDefault="00947553" w:rsidP="005E2BCF">
            <w:pPr>
              <w:jc w:val="center"/>
              <w:rPr>
                <w:sz w:val="28"/>
                <w:szCs w:val="28"/>
              </w:rPr>
            </w:pPr>
            <w:r w:rsidRPr="007060D8">
              <w:rPr>
                <w:sz w:val="28"/>
                <w:szCs w:val="28"/>
              </w:rPr>
              <w:t>2014</w:t>
            </w:r>
          </w:p>
        </w:tc>
        <w:tc>
          <w:tcPr>
            <w:tcW w:w="1010" w:type="dxa"/>
            <w:shd w:val="clear" w:color="auto" w:fill="auto"/>
          </w:tcPr>
          <w:p w:rsidR="00947553" w:rsidRDefault="00947553" w:rsidP="0094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  <w:p w:rsidR="00947553" w:rsidRPr="007060D8" w:rsidRDefault="00947553" w:rsidP="005E2BCF">
            <w:pPr>
              <w:jc w:val="center"/>
              <w:rPr>
                <w:sz w:val="28"/>
                <w:szCs w:val="28"/>
              </w:rPr>
            </w:pPr>
            <w:r w:rsidRPr="007060D8">
              <w:rPr>
                <w:sz w:val="28"/>
                <w:szCs w:val="28"/>
              </w:rPr>
              <w:t>2015</w:t>
            </w:r>
          </w:p>
        </w:tc>
        <w:tc>
          <w:tcPr>
            <w:tcW w:w="1082" w:type="dxa"/>
            <w:shd w:val="clear" w:color="auto" w:fill="auto"/>
          </w:tcPr>
          <w:p w:rsidR="00947553" w:rsidRPr="007060D8" w:rsidRDefault="00947553" w:rsidP="0094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2016</w:t>
            </w:r>
          </w:p>
        </w:tc>
        <w:tc>
          <w:tcPr>
            <w:tcW w:w="1082" w:type="dxa"/>
          </w:tcPr>
          <w:p w:rsidR="00947553" w:rsidRDefault="006062B6" w:rsidP="0060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7553">
              <w:rPr>
                <w:sz w:val="28"/>
                <w:szCs w:val="28"/>
              </w:rPr>
              <w:t>рием 2017</w:t>
            </w:r>
          </w:p>
        </w:tc>
      </w:tr>
      <w:tr w:rsidR="00947553" w:rsidRPr="007060D8" w:rsidTr="00947553">
        <w:trPr>
          <w:trHeight w:val="334"/>
          <w:jc w:val="center"/>
        </w:trPr>
        <w:tc>
          <w:tcPr>
            <w:tcW w:w="5864" w:type="dxa"/>
            <w:shd w:val="clear" w:color="auto" w:fill="auto"/>
          </w:tcPr>
          <w:p w:rsidR="00947553" w:rsidRPr="00457311" w:rsidRDefault="00947553" w:rsidP="00947553">
            <w:pPr>
              <w:jc w:val="both"/>
              <w:rPr>
                <w:sz w:val="26"/>
                <w:szCs w:val="26"/>
              </w:rPr>
            </w:pPr>
            <w:r w:rsidRPr="00457311">
              <w:rPr>
                <w:sz w:val="26"/>
                <w:szCs w:val="26"/>
              </w:rPr>
              <w:t>Сварщик (</w:t>
            </w:r>
            <w:r>
              <w:rPr>
                <w:sz w:val="26"/>
                <w:szCs w:val="26"/>
              </w:rPr>
              <w:t>ручной и частично механизированной сварки (наплавки</w:t>
            </w:r>
            <w:r w:rsidRPr="00457311">
              <w:rPr>
                <w:sz w:val="26"/>
                <w:szCs w:val="26"/>
              </w:rPr>
              <w:t>)</w:t>
            </w:r>
            <w:r w:rsidRPr="00457311">
              <w:rPr>
                <w:sz w:val="26"/>
                <w:szCs w:val="26"/>
              </w:rPr>
              <w:tab/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2" w:type="dxa"/>
            <w:vAlign w:val="center"/>
          </w:tcPr>
          <w:p w:rsidR="00947553" w:rsidRDefault="00947553" w:rsidP="0094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47553" w:rsidRPr="007060D8" w:rsidTr="00947553">
        <w:trPr>
          <w:trHeight w:val="322"/>
          <w:jc w:val="center"/>
        </w:trPr>
        <w:tc>
          <w:tcPr>
            <w:tcW w:w="5864" w:type="dxa"/>
            <w:shd w:val="clear" w:color="auto" w:fill="auto"/>
          </w:tcPr>
          <w:p w:rsidR="00947553" w:rsidRPr="00457311" w:rsidRDefault="00947553" w:rsidP="007060D8">
            <w:pPr>
              <w:jc w:val="both"/>
              <w:rPr>
                <w:sz w:val="26"/>
                <w:szCs w:val="26"/>
              </w:rPr>
            </w:pPr>
            <w:r w:rsidRPr="00457311">
              <w:rPr>
                <w:sz w:val="26"/>
                <w:szCs w:val="26"/>
              </w:rPr>
              <w:t>Станочник (металлообработка)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vAlign w:val="center"/>
          </w:tcPr>
          <w:p w:rsidR="00947553" w:rsidRDefault="00947553" w:rsidP="0094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47553" w:rsidRPr="007060D8" w:rsidTr="00947553">
        <w:trPr>
          <w:trHeight w:val="334"/>
          <w:jc w:val="center"/>
        </w:trPr>
        <w:tc>
          <w:tcPr>
            <w:tcW w:w="5864" w:type="dxa"/>
            <w:shd w:val="clear" w:color="auto" w:fill="auto"/>
          </w:tcPr>
          <w:p w:rsidR="00947553" w:rsidRPr="00457311" w:rsidRDefault="00947553" w:rsidP="007060D8">
            <w:pPr>
              <w:jc w:val="both"/>
              <w:rPr>
                <w:sz w:val="26"/>
                <w:szCs w:val="26"/>
              </w:rPr>
            </w:pPr>
            <w:r w:rsidRPr="00457311">
              <w:rPr>
                <w:sz w:val="26"/>
                <w:szCs w:val="26"/>
              </w:rPr>
              <w:t>Электромонтер по ремонту и обслуживанию электрооборудования (по отраслям)</w:t>
            </w:r>
            <w:r w:rsidRPr="00457311">
              <w:rPr>
                <w:sz w:val="26"/>
                <w:szCs w:val="26"/>
              </w:rPr>
              <w:tab/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vAlign w:val="center"/>
          </w:tcPr>
          <w:p w:rsidR="00947553" w:rsidRDefault="006062B6" w:rsidP="0094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47553" w:rsidRPr="007060D8" w:rsidTr="00947553">
        <w:trPr>
          <w:trHeight w:val="346"/>
          <w:jc w:val="center"/>
        </w:trPr>
        <w:tc>
          <w:tcPr>
            <w:tcW w:w="5864" w:type="dxa"/>
            <w:shd w:val="clear" w:color="auto" w:fill="auto"/>
          </w:tcPr>
          <w:p w:rsidR="00947553" w:rsidRPr="00457311" w:rsidRDefault="00947553" w:rsidP="007060D8">
            <w:pPr>
              <w:jc w:val="both"/>
              <w:rPr>
                <w:sz w:val="26"/>
                <w:szCs w:val="26"/>
              </w:rPr>
            </w:pPr>
            <w:r w:rsidRPr="00457311">
              <w:rPr>
                <w:sz w:val="26"/>
                <w:szCs w:val="26"/>
              </w:rPr>
              <w:lastRenderedPageBreak/>
              <w:t>Слесарь по строительно-монтажным работам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vAlign w:val="center"/>
          </w:tcPr>
          <w:p w:rsidR="00947553" w:rsidRDefault="00947553" w:rsidP="0094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47553" w:rsidRPr="007060D8" w:rsidTr="00947553">
        <w:trPr>
          <w:trHeight w:val="346"/>
          <w:jc w:val="center"/>
        </w:trPr>
        <w:tc>
          <w:tcPr>
            <w:tcW w:w="5864" w:type="dxa"/>
            <w:shd w:val="clear" w:color="auto" w:fill="auto"/>
          </w:tcPr>
          <w:p w:rsidR="00947553" w:rsidRPr="00457311" w:rsidRDefault="00947553" w:rsidP="007060D8">
            <w:pPr>
              <w:jc w:val="both"/>
              <w:rPr>
                <w:sz w:val="26"/>
                <w:szCs w:val="26"/>
              </w:rPr>
            </w:pPr>
            <w:r w:rsidRPr="00457311">
              <w:rPr>
                <w:sz w:val="26"/>
                <w:szCs w:val="26"/>
              </w:rPr>
              <w:t>Секретарь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vAlign w:val="center"/>
          </w:tcPr>
          <w:p w:rsidR="00947553" w:rsidRDefault="00947553" w:rsidP="0094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553" w:rsidRPr="007060D8" w:rsidTr="00947553">
        <w:trPr>
          <w:trHeight w:val="346"/>
          <w:jc w:val="center"/>
        </w:trPr>
        <w:tc>
          <w:tcPr>
            <w:tcW w:w="5864" w:type="dxa"/>
            <w:shd w:val="clear" w:color="auto" w:fill="auto"/>
          </w:tcPr>
          <w:p w:rsidR="00947553" w:rsidRPr="00457311" w:rsidRDefault="00947553" w:rsidP="003D4991">
            <w:pPr>
              <w:jc w:val="both"/>
              <w:rPr>
                <w:sz w:val="26"/>
                <w:szCs w:val="26"/>
              </w:rPr>
            </w:pPr>
            <w:r w:rsidRPr="00457311">
              <w:rPr>
                <w:sz w:val="26"/>
                <w:szCs w:val="26"/>
              </w:rPr>
              <w:t>Сварочное производство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vAlign w:val="center"/>
          </w:tcPr>
          <w:p w:rsidR="00947553" w:rsidRPr="007060D8" w:rsidRDefault="00947553" w:rsidP="0094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47553" w:rsidRPr="007060D8" w:rsidTr="00947553">
        <w:trPr>
          <w:trHeight w:val="346"/>
          <w:jc w:val="center"/>
        </w:trPr>
        <w:tc>
          <w:tcPr>
            <w:tcW w:w="5864" w:type="dxa"/>
            <w:shd w:val="clear" w:color="auto" w:fill="auto"/>
          </w:tcPr>
          <w:p w:rsidR="00947553" w:rsidRPr="00457311" w:rsidRDefault="00947553" w:rsidP="007060D8">
            <w:pPr>
              <w:jc w:val="both"/>
              <w:rPr>
                <w:sz w:val="26"/>
                <w:szCs w:val="26"/>
              </w:rPr>
            </w:pPr>
            <w:r w:rsidRPr="00457311">
              <w:rPr>
                <w:sz w:val="26"/>
                <w:szCs w:val="26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vAlign w:val="center"/>
          </w:tcPr>
          <w:p w:rsidR="00947553" w:rsidRPr="007060D8" w:rsidRDefault="00947553" w:rsidP="0094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47553" w:rsidRPr="007060D8" w:rsidTr="00947553">
        <w:trPr>
          <w:trHeight w:val="346"/>
          <w:jc w:val="center"/>
        </w:trPr>
        <w:tc>
          <w:tcPr>
            <w:tcW w:w="5864" w:type="dxa"/>
            <w:shd w:val="clear" w:color="auto" w:fill="auto"/>
          </w:tcPr>
          <w:p w:rsidR="00947553" w:rsidRPr="00457311" w:rsidRDefault="00947553" w:rsidP="007060D8">
            <w:pPr>
              <w:jc w:val="both"/>
              <w:rPr>
                <w:sz w:val="26"/>
                <w:szCs w:val="26"/>
              </w:rPr>
            </w:pPr>
            <w:r w:rsidRPr="00457311">
              <w:rPr>
                <w:sz w:val="26"/>
                <w:szCs w:val="26"/>
              </w:rPr>
              <w:t>Технология машиностроения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vAlign w:val="center"/>
          </w:tcPr>
          <w:p w:rsidR="00947553" w:rsidRPr="007060D8" w:rsidRDefault="00947553" w:rsidP="0094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47553" w:rsidRPr="007060D8" w:rsidTr="00947553">
        <w:trPr>
          <w:trHeight w:val="346"/>
          <w:jc w:val="center"/>
        </w:trPr>
        <w:tc>
          <w:tcPr>
            <w:tcW w:w="5864" w:type="dxa"/>
            <w:shd w:val="clear" w:color="auto" w:fill="auto"/>
          </w:tcPr>
          <w:p w:rsidR="00947553" w:rsidRPr="00457311" w:rsidRDefault="00947553" w:rsidP="003D4991">
            <w:pPr>
              <w:jc w:val="both"/>
              <w:rPr>
                <w:sz w:val="26"/>
                <w:szCs w:val="26"/>
              </w:rPr>
            </w:pPr>
            <w:r w:rsidRPr="00457311">
              <w:rPr>
                <w:sz w:val="26"/>
                <w:szCs w:val="26"/>
              </w:rPr>
              <w:t>Строительство и эксплуатация зданий и сооружений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7D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47553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vAlign w:val="center"/>
          </w:tcPr>
          <w:p w:rsidR="00947553" w:rsidRDefault="006062B6" w:rsidP="0094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47553" w:rsidRPr="007060D8" w:rsidTr="00947553">
        <w:trPr>
          <w:trHeight w:val="346"/>
          <w:jc w:val="center"/>
        </w:trPr>
        <w:tc>
          <w:tcPr>
            <w:tcW w:w="5864" w:type="dxa"/>
            <w:shd w:val="clear" w:color="auto" w:fill="auto"/>
          </w:tcPr>
          <w:p w:rsidR="00947553" w:rsidRPr="00457311" w:rsidRDefault="00947553" w:rsidP="007060D8">
            <w:pPr>
              <w:jc w:val="both"/>
              <w:rPr>
                <w:sz w:val="26"/>
                <w:szCs w:val="26"/>
              </w:rPr>
            </w:pPr>
            <w:r w:rsidRPr="00457311">
              <w:rPr>
                <w:sz w:val="26"/>
                <w:szCs w:val="26"/>
              </w:rPr>
              <w:t>Документационное обеспечение управления и архивоведение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7D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47553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2" w:type="dxa"/>
            <w:vAlign w:val="center"/>
          </w:tcPr>
          <w:p w:rsidR="00947553" w:rsidRDefault="006062B6" w:rsidP="0094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553" w:rsidRPr="007060D8" w:rsidTr="00947553">
        <w:trPr>
          <w:trHeight w:val="346"/>
          <w:jc w:val="center"/>
        </w:trPr>
        <w:tc>
          <w:tcPr>
            <w:tcW w:w="5864" w:type="dxa"/>
            <w:shd w:val="clear" w:color="auto" w:fill="auto"/>
          </w:tcPr>
          <w:p w:rsidR="00947553" w:rsidRPr="00457311" w:rsidRDefault="00947553" w:rsidP="007060D8">
            <w:pPr>
              <w:jc w:val="both"/>
              <w:rPr>
                <w:sz w:val="26"/>
                <w:szCs w:val="26"/>
              </w:rPr>
            </w:pPr>
            <w:r w:rsidRPr="00457311">
              <w:rPr>
                <w:sz w:val="26"/>
                <w:szCs w:val="26"/>
              </w:rPr>
              <w:t>Техническое регулирование и управление качеством (по договорам об обучении)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vAlign w:val="center"/>
          </w:tcPr>
          <w:p w:rsidR="00947553" w:rsidRDefault="006062B6" w:rsidP="0094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47553" w:rsidRPr="007060D8" w:rsidTr="00947553">
        <w:trPr>
          <w:trHeight w:val="346"/>
          <w:jc w:val="center"/>
        </w:trPr>
        <w:tc>
          <w:tcPr>
            <w:tcW w:w="5864" w:type="dxa"/>
            <w:shd w:val="clear" w:color="auto" w:fill="auto"/>
          </w:tcPr>
          <w:p w:rsidR="00947553" w:rsidRPr="003D4991" w:rsidRDefault="00947553" w:rsidP="003D49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47553" w:rsidRPr="007060D8" w:rsidRDefault="00947553" w:rsidP="003D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082" w:type="dxa"/>
            <w:vAlign w:val="center"/>
          </w:tcPr>
          <w:p w:rsidR="00947553" w:rsidRDefault="00947553" w:rsidP="0060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62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7060D8" w:rsidRDefault="007060D8" w:rsidP="007060D8">
      <w:pPr>
        <w:ind w:firstLine="709"/>
        <w:jc w:val="both"/>
        <w:rPr>
          <w:sz w:val="28"/>
          <w:szCs w:val="28"/>
        </w:rPr>
      </w:pPr>
    </w:p>
    <w:p w:rsidR="00457311" w:rsidRDefault="007060D8" w:rsidP="007060D8">
      <w:pPr>
        <w:ind w:firstLine="709"/>
        <w:jc w:val="both"/>
        <w:rPr>
          <w:b/>
          <w:i/>
          <w:sz w:val="28"/>
          <w:szCs w:val="28"/>
        </w:rPr>
      </w:pPr>
      <w:r w:rsidRPr="00457311">
        <w:rPr>
          <w:b/>
          <w:i/>
          <w:sz w:val="28"/>
          <w:szCs w:val="28"/>
        </w:rPr>
        <w:t>Структура  подготовки  специалистов  в  ГБ</w:t>
      </w:r>
      <w:r w:rsidR="003D4991" w:rsidRPr="00457311">
        <w:rPr>
          <w:b/>
          <w:i/>
          <w:sz w:val="28"/>
          <w:szCs w:val="28"/>
        </w:rPr>
        <w:t>П</w:t>
      </w:r>
      <w:r w:rsidRPr="00457311">
        <w:rPr>
          <w:b/>
          <w:i/>
          <w:sz w:val="28"/>
          <w:szCs w:val="28"/>
        </w:rPr>
        <w:t xml:space="preserve">ОУ </w:t>
      </w:r>
      <w:r w:rsidR="003D4991" w:rsidRPr="00457311">
        <w:rPr>
          <w:b/>
          <w:i/>
          <w:sz w:val="28"/>
          <w:szCs w:val="28"/>
        </w:rPr>
        <w:t>Р</w:t>
      </w:r>
      <w:r w:rsidRPr="00457311">
        <w:rPr>
          <w:b/>
          <w:i/>
          <w:sz w:val="28"/>
          <w:szCs w:val="28"/>
        </w:rPr>
        <w:t>О «</w:t>
      </w:r>
      <w:r w:rsidR="003D4991" w:rsidRPr="00457311">
        <w:rPr>
          <w:b/>
          <w:i/>
          <w:sz w:val="28"/>
          <w:szCs w:val="28"/>
        </w:rPr>
        <w:t>Волгодонский техникум металлообработки и машиностроения</w:t>
      </w:r>
      <w:r w:rsidRPr="00457311">
        <w:rPr>
          <w:b/>
          <w:i/>
          <w:sz w:val="28"/>
          <w:szCs w:val="28"/>
        </w:rPr>
        <w:t xml:space="preserve">» соответствует типу, виду и профилю образовательного учреждения. Динамика показателей приема специалистов свидетельствует о востребованности  реализуемых  </w:t>
      </w:r>
      <w:r w:rsidR="003D4991" w:rsidRPr="00457311">
        <w:rPr>
          <w:b/>
          <w:i/>
          <w:sz w:val="28"/>
          <w:szCs w:val="28"/>
        </w:rPr>
        <w:t>техникумом</w:t>
      </w:r>
      <w:r w:rsidRPr="00457311">
        <w:rPr>
          <w:b/>
          <w:i/>
          <w:sz w:val="28"/>
          <w:szCs w:val="28"/>
        </w:rPr>
        <w:t xml:space="preserve"> образовательных  программ на рынке труда и образовательных услуг г</w:t>
      </w:r>
      <w:r w:rsidR="003D4991" w:rsidRPr="00457311">
        <w:rPr>
          <w:b/>
          <w:i/>
          <w:sz w:val="28"/>
          <w:szCs w:val="28"/>
        </w:rPr>
        <w:t xml:space="preserve">орода Волгодонска, близлежащих районов </w:t>
      </w:r>
      <w:r w:rsidRPr="00457311">
        <w:rPr>
          <w:b/>
          <w:i/>
          <w:sz w:val="28"/>
          <w:szCs w:val="28"/>
        </w:rPr>
        <w:t xml:space="preserve">и области. </w:t>
      </w:r>
    </w:p>
    <w:p w:rsidR="00DF3D4E" w:rsidRPr="00457311" w:rsidRDefault="007060D8" w:rsidP="007060D8">
      <w:pPr>
        <w:ind w:firstLine="709"/>
        <w:jc w:val="both"/>
        <w:rPr>
          <w:b/>
          <w:i/>
          <w:sz w:val="28"/>
          <w:szCs w:val="28"/>
        </w:rPr>
      </w:pPr>
      <w:r w:rsidRPr="00457311">
        <w:rPr>
          <w:b/>
          <w:i/>
          <w:sz w:val="28"/>
          <w:szCs w:val="28"/>
        </w:rPr>
        <w:t xml:space="preserve">В качестве основного фактора обновления номенклатуры специальностей выступает учет потребностей регионального рынка труда в квалифицированных </w:t>
      </w:r>
      <w:r w:rsidR="003D4991" w:rsidRPr="00457311">
        <w:rPr>
          <w:b/>
          <w:i/>
          <w:sz w:val="28"/>
          <w:szCs w:val="28"/>
        </w:rPr>
        <w:t xml:space="preserve">рабочих и </w:t>
      </w:r>
      <w:r w:rsidRPr="00457311">
        <w:rPr>
          <w:b/>
          <w:i/>
          <w:sz w:val="28"/>
          <w:szCs w:val="28"/>
        </w:rPr>
        <w:t xml:space="preserve">специалистах и интересов выпускников школ в получении определенных  специальностей,  осуществляемый  посредством мониторинга текущих и перспективных потребностей рынка труда в кадрах различной квалификации и изучения профессиональных интересов выпускников школ. </w:t>
      </w:r>
      <w:r w:rsidRPr="00457311">
        <w:rPr>
          <w:b/>
          <w:i/>
          <w:sz w:val="28"/>
          <w:szCs w:val="28"/>
        </w:rPr>
        <w:cr/>
      </w:r>
    </w:p>
    <w:p w:rsidR="007B1A29" w:rsidRPr="006C6D90" w:rsidRDefault="007B1A29" w:rsidP="00D96A8F">
      <w:pPr>
        <w:pStyle w:val="2"/>
        <w:keepLines/>
        <w:numPr>
          <w:ilvl w:val="1"/>
          <w:numId w:val="6"/>
        </w:numPr>
        <w:spacing w:before="200"/>
        <w:jc w:val="left"/>
        <w:rPr>
          <w:b/>
          <w:color w:val="000000"/>
        </w:rPr>
      </w:pPr>
      <w:bookmarkStart w:id="2" w:name="_Toc384131156"/>
      <w:r w:rsidRPr="006C6D90">
        <w:rPr>
          <w:b/>
          <w:color w:val="000000"/>
        </w:rPr>
        <w:t>Организация учебного процесса</w:t>
      </w:r>
      <w:bookmarkEnd w:id="2"/>
    </w:p>
    <w:p w:rsidR="00446F3B" w:rsidRDefault="00446F3B" w:rsidP="00A104B3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B1A29" w:rsidRPr="000B044E" w:rsidRDefault="007B1A29" w:rsidP="00A104B3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044E">
        <w:rPr>
          <w:color w:val="000000"/>
          <w:sz w:val="28"/>
          <w:szCs w:val="28"/>
        </w:rPr>
        <w:t>Организация учебного процесса в техникуме осуществляется в соответствии с образовательными программами среднего профессионального образования, которая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 в виде программ, планов, обеспечивающие воспитание и обучение обучающихся. Учебный план образовательной программы определяет перечень, трудоемкость, последовательность и распределение по периодам обучения учебных</w:t>
      </w:r>
      <w:r w:rsidR="00AC5572">
        <w:rPr>
          <w:color w:val="000000"/>
          <w:sz w:val="28"/>
          <w:szCs w:val="28"/>
        </w:rPr>
        <w:t xml:space="preserve"> предметов</w:t>
      </w:r>
      <w:r w:rsidRPr="000B044E">
        <w:rPr>
          <w:color w:val="000000"/>
          <w:sz w:val="28"/>
          <w:szCs w:val="28"/>
        </w:rPr>
        <w:t xml:space="preserve">, курсов, </w:t>
      </w:r>
      <w:r w:rsidR="00AC5572" w:rsidRPr="000B044E">
        <w:rPr>
          <w:color w:val="000000"/>
          <w:sz w:val="28"/>
          <w:szCs w:val="28"/>
        </w:rPr>
        <w:t xml:space="preserve">дисциплин </w:t>
      </w:r>
      <w:r w:rsidR="00AC5572">
        <w:rPr>
          <w:color w:val="000000"/>
          <w:sz w:val="28"/>
          <w:szCs w:val="28"/>
        </w:rPr>
        <w:t>(</w:t>
      </w:r>
      <w:r w:rsidRPr="000B044E">
        <w:rPr>
          <w:color w:val="000000"/>
          <w:sz w:val="28"/>
          <w:szCs w:val="28"/>
        </w:rPr>
        <w:t>модулей</w:t>
      </w:r>
      <w:r w:rsidR="00AC5572">
        <w:rPr>
          <w:color w:val="000000"/>
          <w:sz w:val="28"/>
          <w:szCs w:val="28"/>
        </w:rPr>
        <w:t>)</w:t>
      </w:r>
      <w:r w:rsidRPr="000B044E">
        <w:rPr>
          <w:color w:val="000000"/>
          <w:sz w:val="28"/>
          <w:szCs w:val="28"/>
        </w:rPr>
        <w:t>, практики, иных видов учебной деятельности обучающихся</w:t>
      </w:r>
      <w:r w:rsidR="00AC5572">
        <w:rPr>
          <w:color w:val="000000"/>
          <w:sz w:val="28"/>
          <w:szCs w:val="28"/>
        </w:rPr>
        <w:t>,</w:t>
      </w:r>
      <w:r w:rsidRPr="000B044E">
        <w:rPr>
          <w:color w:val="000000"/>
          <w:sz w:val="28"/>
          <w:szCs w:val="28"/>
        </w:rPr>
        <w:t xml:space="preserve"> формы их промежуточной и государственной итоговой аттестации</w:t>
      </w:r>
      <w:r w:rsidR="00AC5572">
        <w:rPr>
          <w:color w:val="000000"/>
          <w:sz w:val="28"/>
          <w:szCs w:val="28"/>
        </w:rPr>
        <w:t>,</w:t>
      </w:r>
      <w:r w:rsidRPr="000B044E">
        <w:rPr>
          <w:color w:val="000000"/>
          <w:sz w:val="28"/>
          <w:szCs w:val="28"/>
        </w:rPr>
        <w:t xml:space="preserve"> ут</w:t>
      </w:r>
      <w:r w:rsidR="00AC5572">
        <w:rPr>
          <w:color w:val="000000"/>
          <w:sz w:val="28"/>
          <w:szCs w:val="28"/>
        </w:rPr>
        <w:t xml:space="preserve">верждается </w:t>
      </w:r>
      <w:r w:rsidRPr="000B044E">
        <w:rPr>
          <w:color w:val="000000"/>
          <w:sz w:val="28"/>
          <w:szCs w:val="28"/>
        </w:rPr>
        <w:t>директором техникума</w:t>
      </w:r>
      <w:r w:rsidR="00AC5572">
        <w:rPr>
          <w:color w:val="000000"/>
          <w:sz w:val="28"/>
          <w:szCs w:val="28"/>
        </w:rPr>
        <w:t xml:space="preserve"> после согласования с работодателем</w:t>
      </w:r>
      <w:r w:rsidRPr="000B044E">
        <w:rPr>
          <w:color w:val="000000"/>
          <w:sz w:val="28"/>
          <w:szCs w:val="28"/>
        </w:rPr>
        <w:t xml:space="preserve">. На основании учебного плана образовательной программы, календарного учебного графика составляется расписание учебных занятий </w:t>
      </w:r>
      <w:r w:rsidR="00AC5572">
        <w:rPr>
          <w:color w:val="000000"/>
          <w:sz w:val="28"/>
          <w:szCs w:val="28"/>
        </w:rPr>
        <w:t>на каждую неделю (</w:t>
      </w:r>
      <w:r w:rsidR="00AA2996">
        <w:rPr>
          <w:color w:val="000000"/>
          <w:sz w:val="28"/>
          <w:szCs w:val="28"/>
        </w:rPr>
        <w:t>8</w:t>
      </w:r>
      <w:r w:rsidR="00AC5572">
        <w:rPr>
          <w:color w:val="000000"/>
          <w:sz w:val="28"/>
          <w:szCs w:val="28"/>
        </w:rPr>
        <w:t xml:space="preserve">0% занятий в расписании имеют стабильное время </w:t>
      </w:r>
      <w:r w:rsidR="00AC5572">
        <w:rPr>
          <w:color w:val="000000"/>
          <w:sz w:val="28"/>
          <w:szCs w:val="28"/>
        </w:rPr>
        <w:lastRenderedPageBreak/>
        <w:t>проведения в учебном семестре)</w:t>
      </w:r>
      <w:r w:rsidR="00AA2996">
        <w:rPr>
          <w:color w:val="000000"/>
          <w:sz w:val="28"/>
          <w:szCs w:val="28"/>
        </w:rPr>
        <w:t>.</w:t>
      </w:r>
      <w:r w:rsidR="00446F3B">
        <w:rPr>
          <w:color w:val="000000"/>
          <w:sz w:val="28"/>
          <w:szCs w:val="28"/>
        </w:rPr>
        <w:t xml:space="preserve"> </w:t>
      </w:r>
      <w:r w:rsidR="00AA2996" w:rsidRPr="000B044E">
        <w:rPr>
          <w:color w:val="000000"/>
          <w:sz w:val="28"/>
          <w:szCs w:val="28"/>
        </w:rPr>
        <w:t>Р</w:t>
      </w:r>
      <w:r w:rsidRPr="000B044E">
        <w:rPr>
          <w:color w:val="000000"/>
          <w:sz w:val="28"/>
          <w:szCs w:val="28"/>
        </w:rPr>
        <w:t>асписание</w:t>
      </w:r>
      <w:r w:rsidR="00446F3B">
        <w:rPr>
          <w:color w:val="000000"/>
          <w:sz w:val="28"/>
          <w:szCs w:val="28"/>
        </w:rPr>
        <w:t xml:space="preserve"> </w:t>
      </w:r>
      <w:r w:rsidRPr="000B044E">
        <w:rPr>
          <w:color w:val="000000"/>
          <w:sz w:val="28"/>
          <w:szCs w:val="28"/>
        </w:rPr>
        <w:t>промежуточной аттестации, расписание государственной итоговой аттестации, которые утверждаются директором техникума</w:t>
      </w:r>
      <w:r w:rsidR="00AA2996">
        <w:rPr>
          <w:color w:val="000000"/>
          <w:sz w:val="28"/>
          <w:szCs w:val="28"/>
        </w:rPr>
        <w:t xml:space="preserve">, доводятся до сведения студентов </w:t>
      </w:r>
      <w:r w:rsidR="00947553">
        <w:rPr>
          <w:color w:val="000000"/>
          <w:sz w:val="28"/>
          <w:szCs w:val="28"/>
        </w:rPr>
        <w:t xml:space="preserve">не позднее чем </w:t>
      </w:r>
      <w:r w:rsidR="00AA2996">
        <w:rPr>
          <w:color w:val="000000"/>
          <w:sz w:val="28"/>
          <w:szCs w:val="28"/>
        </w:rPr>
        <w:t>за месяц до начала аттестации</w:t>
      </w:r>
      <w:r w:rsidRPr="000B044E">
        <w:rPr>
          <w:color w:val="000000"/>
          <w:sz w:val="28"/>
          <w:szCs w:val="28"/>
        </w:rPr>
        <w:t>.</w:t>
      </w:r>
    </w:p>
    <w:p w:rsidR="007B1A29" w:rsidRPr="000B044E" w:rsidRDefault="007B1A29" w:rsidP="00A104B3">
      <w:pPr>
        <w:pStyle w:val="ac"/>
        <w:spacing w:before="0" w:beforeAutospacing="0" w:after="0" w:afterAutospacing="0"/>
        <w:ind w:left="720" w:hanging="12"/>
        <w:jc w:val="both"/>
        <w:rPr>
          <w:color w:val="000000"/>
          <w:sz w:val="28"/>
          <w:szCs w:val="28"/>
        </w:rPr>
      </w:pPr>
      <w:r w:rsidRPr="000B044E">
        <w:rPr>
          <w:color w:val="000000"/>
          <w:sz w:val="28"/>
          <w:szCs w:val="28"/>
        </w:rPr>
        <w:t>Формы обучения в техникуме: очная, заочная.</w:t>
      </w:r>
    </w:p>
    <w:p w:rsidR="007B1A29" w:rsidRPr="000B044E" w:rsidRDefault="007B1A29" w:rsidP="00A104B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44E">
        <w:rPr>
          <w:color w:val="000000"/>
          <w:sz w:val="28"/>
          <w:szCs w:val="28"/>
        </w:rPr>
        <w:t>Образовательный процесс в техникуме ведется на государственном языке Российской Федерации – русском.</w:t>
      </w:r>
    </w:p>
    <w:p w:rsidR="007B1A29" w:rsidRPr="000B044E" w:rsidRDefault="007B1A29" w:rsidP="00A104B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44E">
        <w:rPr>
          <w:color w:val="000000"/>
          <w:sz w:val="28"/>
          <w:szCs w:val="28"/>
        </w:rPr>
        <w:t>Учебный год начинается с 01 сентября. Для обучающихся очной формы обучения установлены каникулы общей продолжительностью 11 недель, в том числе в зимний период – 2 недели.</w:t>
      </w:r>
    </w:p>
    <w:p w:rsidR="007B1A29" w:rsidRPr="000B044E" w:rsidRDefault="007B1A29" w:rsidP="00A104B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44E">
        <w:rPr>
          <w:color w:val="000000"/>
          <w:sz w:val="28"/>
          <w:szCs w:val="28"/>
        </w:rPr>
        <w:t xml:space="preserve">Режим работы установлен </w:t>
      </w:r>
      <w:r w:rsidR="00AC5572">
        <w:rPr>
          <w:color w:val="000000"/>
          <w:sz w:val="28"/>
          <w:szCs w:val="28"/>
        </w:rPr>
        <w:t xml:space="preserve">Правилами внутреннего трудового распорядка для сотрудников техникума и </w:t>
      </w:r>
      <w:r w:rsidRPr="000B044E">
        <w:rPr>
          <w:color w:val="000000"/>
          <w:sz w:val="28"/>
          <w:szCs w:val="28"/>
        </w:rPr>
        <w:t xml:space="preserve">Правилами внутреннего распорядка </w:t>
      </w:r>
      <w:r w:rsidR="00AC5572">
        <w:rPr>
          <w:color w:val="000000"/>
          <w:sz w:val="28"/>
          <w:szCs w:val="28"/>
        </w:rPr>
        <w:t xml:space="preserve">для </w:t>
      </w:r>
      <w:r w:rsidRPr="000B044E">
        <w:rPr>
          <w:color w:val="000000"/>
          <w:sz w:val="28"/>
          <w:szCs w:val="28"/>
        </w:rPr>
        <w:t>обучающихся, которые рассмотрены и одобрены на заседании Совета техникума и утверждены директором.</w:t>
      </w:r>
    </w:p>
    <w:p w:rsidR="00AC5572" w:rsidRPr="00DA3C67" w:rsidRDefault="007B1A29" w:rsidP="00A104B3">
      <w:pPr>
        <w:ind w:firstLine="540"/>
        <w:jc w:val="both"/>
        <w:rPr>
          <w:sz w:val="28"/>
          <w:szCs w:val="28"/>
        </w:rPr>
      </w:pPr>
      <w:r w:rsidRPr="000B044E">
        <w:rPr>
          <w:color w:val="000000"/>
          <w:sz w:val="28"/>
          <w:szCs w:val="28"/>
          <w:u w:val="single"/>
        </w:rPr>
        <w:t>Режим работы</w:t>
      </w:r>
      <w:r w:rsidRPr="000B044E">
        <w:rPr>
          <w:color w:val="000000"/>
          <w:sz w:val="28"/>
          <w:szCs w:val="28"/>
        </w:rPr>
        <w:t xml:space="preserve">. Занятия в техникуме начинаются в 08 час. </w:t>
      </w:r>
      <w:r w:rsidR="00446F3B">
        <w:rPr>
          <w:color w:val="000000"/>
          <w:sz w:val="28"/>
          <w:szCs w:val="28"/>
        </w:rPr>
        <w:t>0</w:t>
      </w:r>
      <w:r w:rsidRPr="000B044E">
        <w:rPr>
          <w:color w:val="000000"/>
          <w:sz w:val="28"/>
          <w:szCs w:val="28"/>
        </w:rPr>
        <w:t xml:space="preserve">0 мин. </w:t>
      </w:r>
      <w:r w:rsidR="00AC5572" w:rsidRPr="00DA3C67">
        <w:rPr>
          <w:sz w:val="28"/>
          <w:szCs w:val="28"/>
        </w:rPr>
        <w:t xml:space="preserve">Продолжительность </w:t>
      </w:r>
      <w:r w:rsidR="00AC5572" w:rsidRPr="001966B5">
        <w:rPr>
          <w:sz w:val="28"/>
          <w:szCs w:val="28"/>
        </w:rPr>
        <w:t>учебного часа</w:t>
      </w:r>
      <w:r w:rsidR="00AC5572">
        <w:rPr>
          <w:sz w:val="28"/>
          <w:szCs w:val="28"/>
        </w:rPr>
        <w:t xml:space="preserve"> - урока</w:t>
      </w:r>
      <w:r w:rsidR="00AC5572" w:rsidRPr="001966B5">
        <w:rPr>
          <w:sz w:val="28"/>
          <w:szCs w:val="28"/>
        </w:rPr>
        <w:t xml:space="preserve"> 45 минут, перерыв между занятиями </w:t>
      </w:r>
      <w:r w:rsidR="00227EEA" w:rsidRPr="000B044E">
        <w:rPr>
          <w:color w:val="000000"/>
          <w:sz w:val="28"/>
          <w:szCs w:val="28"/>
        </w:rPr>
        <w:t>–</w:t>
      </w:r>
      <w:r w:rsidR="00446F3B">
        <w:rPr>
          <w:sz w:val="28"/>
          <w:szCs w:val="28"/>
        </w:rPr>
        <w:t xml:space="preserve"> </w:t>
      </w:r>
      <w:r w:rsidR="00AC5572">
        <w:rPr>
          <w:sz w:val="28"/>
          <w:szCs w:val="28"/>
        </w:rPr>
        <w:t>5-2</w:t>
      </w:r>
      <w:r w:rsidR="00AC5572" w:rsidRPr="001966B5">
        <w:rPr>
          <w:sz w:val="28"/>
          <w:szCs w:val="28"/>
        </w:rPr>
        <w:t xml:space="preserve">0 минут. О начале каждого урока </w:t>
      </w:r>
      <w:r w:rsidR="00446F3B" w:rsidRPr="001966B5">
        <w:rPr>
          <w:sz w:val="28"/>
          <w:szCs w:val="28"/>
        </w:rPr>
        <w:t>преподаватели</w:t>
      </w:r>
      <w:r w:rsidR="00446F3B">
        <w:rPr>
          <w:sz w:val="28"/>
          <w:szCs w:val="28"/>
        </w:rPr>
        <w:t xml:space="preserve"> и</w:t>
      </w:r>
      <w:r w:rsidR="00AC5572" w:rsidRPr="001966B5">
        <w:rPr>
          <w:sz w:val="28"/>
          <w:szCs w:val="28"/>
        </w:rPr>
        <w:t xml:space="preserve"> студенты извещаются звонками.</w:t>
      </w:r>
      <w:r w:rsidR="00446F3B">
        <w:rPr>
          <w:sz w:val="28"/>
          <w:szCs w:val="28"/>
        </w:rPr>
        <w:t xml:space="preserve"> </w:t>
      </w:r>
      <w:r w:rsidR="00AC5572" w:rsidRPr="00DA3C67">
        <w:rPr>
          <w:snapToGrid w:val="0"/>
          <w:sz w:val="28"/>
          <w:szCs w:val="28"/>
        </w:rPr>
        <w:t xml:space="preserve">Для питания студентов предусматривается перерыв не менее </w:t>
      </w:r>
      <w:r w:rsidR="00AC5572">
        <w:rPr>
          <w:snapToGrid w:val="0"/>
          <w:sz w:val="28"/>
          <w:szCs w:val="28"/>
        </w:rPr>
        <w:t>2</w:t>
      </w:r>
      <w:r w:rsidR="00AC5572" w:rsidRPr="00DA3C67">
        <w:rPr>
          <w:snapToGrid w:val="0"/>
          <w:sz w:val="28"/>
          <w:szCs w:val="28"/>
        </w:rPr>
        <w:t xml:space="preserve">0 минут. Продолжительность урока может меняться по усмотрению директора </w:t>
      </w:r>
      <w:r w:rsidR="00AC5572">
        <w:rPr>
          <w:snapToGrid w:val="0"/>
          <w:sz w:val="28"/>
          <w:szCs w:val="28"/>
        </w:rPr>
        <w:t>техникума</w:t>
      </w:r>
      <w:r w:rsidR="00AC5572" w:rsidRPr="00DA3C67">
        <w:rPr>
          <w:snapToGrid w:val="0"/>
          <w:sz w:val="28"/>
          <w:szCs w:val="28"/>
        </w:rPr>
        <w:t xml:space="preserve"> в предпраздничные дни или при иных особых обстоятельства</w:t>
      </w:r>
      <w:r w:rsidR="00AC5572">
        <w:rPr>
          <w:snapToGrid w:val="0"/>
          <w:sz w:val="28"/>
          <w:szCs w:val="28"/>
        </w:rPr>
        <w:t>х.</w:t>
      </w:r>
    </w:p>
    <w:p w:rsidR="007B1A29" w:rsidRPr="000B044E" w:rsidRDefault="007B1A29" w:rsidP="00A104B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44E">
        <w:rPr>
          <w:color w:val="000000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 Объем обязательных аудиторных занятий не превышает 36 академических часов в неделю. Максимальный объем аудиторной учебной нагрузки в год по заочной форме обучения составляет 160 академических часов.</w:t>
      </w:r>
    </w:p>
    <w:p w:rsidR="007B1A29" w:rsidRPr="000B044E" w:rsidRDefault="007B1A29" w:rsidP="00A104B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44E">
        <w:rPr>
          <w:color w:val="000000"/>
          <w:sz w:val="28"/>
          <w:szCs w:val="28"/>
        </w:rPr>
        <w:t>Учебная неделя в техникуме составляет 6 учебных дней (воскресенье – выходной день).</w:t>
      </w:r>
    </w:p>
    <w:p w:rsidR="007B1A29" w:rsidRPr="000B044E" w:rsidRDefault="007B1A29" w:rsidP="00A104B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44E">
        <w:rPr>
          <w:color w:val="000000"/>
          <w:sz w:val="28"/>
          <w:szCs w:val="28"/>
        </w:rPr>
        <w:t>По дисциплинам: иностранный язык,</w:t>
      </w:r>
      <w:r>
        <w:rPr>
          <w:color w:val="000000"/>
          <w:sz w:val="28"/>
          <w:szCs w:val="28"/>
        </w:rPr>
        <w:t xml:space="preserve"> информатика, </w:t>
      </w:r>
      <w:r w:rsidRPr="000B044E">
        <w:rPr>
          <w:color w:val="000000"/>
          <w:sz w:val="28"/>
          <w:szCs w:val="28"/>
        </w:rPr>
        <w:t xml:space="preserve">информационные технологии </w:t>
      </w:r>
      <w:r w:rsidR="00AC5572">
        <w:rPr>
          <w:color w:val="000000"/>
          <w:sz w:val="28"/>
          <w:szCs w:val="28"/>
        </w:rPr>
        <w:t>в профессиональной деятельности, а также инженерная графика для обучающихся по программам подготовки специалистов среднего звена</w:t>
      </w:r>
      <w:r w:rsidRPr="000B044E">
        <w:rPr>
          <w:color w:val="000000"/>
          <w:sz w:val="28"/>
          <w:szCs w:val="28"/>
        </w:rPr>
        <w:t xml:space="preserve"> учебные группы разделяются на подгруппы.</w:t>
      </w:r>
    </w:p>
    <w:p w:rsidR="007B1A29" w:rsidRPr="000B044E" w:rsidRDefault="007B1A29" w:rsidP="00A104B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44E">
        <w:rPr>
          <w:color w:val="000000"/>
          <w:sz w:val="28"/>
          <w:szCs w:val="28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</w:t>
      </w:r>
      <w:r w:rsidR="00AC5572">
        <w:rPr>
          <w:color w:val="000000"/>
          <w:sz w:val="28"/>
          <w:szCs w:val="28"/>
        </w:rPr>
        <w:t>го проекта (</w:t>
      </w:r>
      <w:r w:rsidRPr="000B044E">
        <w:rPr>
          <w:color w:val="000000"/>
          <w:sz w:val="28"/>
          <w:szCs w:val="28"/>
        </w:rPr>
        <w:t>работы</w:t>
      </w:r>
      <w:r w:rsidR="00AC5572">
        <w:rPr>
          <w:color w:val="000000"/>
          <w:sz w:val="28"/>
          <w:szCs w:val="28"/>
        </w:rPr>
        <w:t>) (при освоении программ подготовки специалистов среднего звена)</w:t>
      </w:r>
      <w:r w:rsidRPr="000B044E">
        <w:rPr>
          <w:color w:val="000000"/>
          <w:sz w:val="28"/>
          <w:szCs w:val="28"/>
        </w:rPr>
        <w:t xml:space="preserve">, практику, а также другие виды учебной деятельности, определенные образовательной программой. </w:t>
      </w:r>
    </w:p>
    <w:p w:rsidR="007B1A29" w:rsidRPr="000B044E" w:rsidRDefault="007B1A29" w:rsidP="00A104B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44E">
        <w:rPr>
          <w:color w:val="000000"/>
          <w:sz w:val="28"/>
          <w:szCs w:val="28"/>
        </w:rPr>
        <w:t>Освоение образовательной программы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соответствующими локальными актами техникума.</w:t>
      </w:r>
    </w:p>
    <w:p w:rsidR="007B1A29" w:rsidRPr="000B044E" w:rsidRDefault="007B1A29" w:rsidP="00A104B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44E">
        <w:rPr>
          <w:color w:val="000000"/>
          <w:sz w:val="28"/>
          <w:szCs w:val="28"/>
        </w:rPr>
        <w:t>Повседневное руководство учебной и воспитательной работой в учебных группах осуществляется классными руководителями</w:t>
      </w:r>
      <w:r w:rsidR="00AA2996">
        <w:rPr>
          <w:color w:val="000000"/>
          <w:sz w:val="28"/>
          <w:szCs w:val="28"/>
        </w:rPr>
        <w:t>,</w:t>
      </w:r>
      <w:r w:rsidR="00446F3B">
        <w:rPr>
          <w:color w:val="000000"/>
          <w:sz w:val="28"/>
          <w:szCs w:val="28"/>
        </w:rPr>
        <w:t xml:space="preserve"> </w:t>
      </w:r>
      <w:r w:rsidR="00AA2996" w:rsidRPr="000B044E">
        <w:rPr>
          <w:color w:val="000000"/>
          <w:sz w:val="28"/>
          <w:szCs w:val="28"/>
        </w:rPr>
        <w:t>зав</w:t>
      </w:r>
      <w:r w:rsidR="00AA2996">
        <w:rPr>
          <w:color w:val="000000"/>
          <w:sz w:val="28"/>
          <w:szCs w:val="28"/>
        </w:rPr>
        <w:t xml:space="preserve">едующими </w:t>
      </w:r>
      <w:r w:rsidR="00AA2996" w:rsidRPr="000B044E">
        <w:rPr>
          <w:color w:val="000000"/>
          <w:sz w:val="28"/>
          <w:szCs w:val="28"/>
        </w:rPr>
        <w:t>отделениями</w:t>
      </w:r>
      <w:r w:rsidR="00AA2996">
        <w:rPr>
          <w:color w:val="000000"/>
          <w:sz w:val="28"/>
          <w:szCs w:val="28"/>
        </w:rPr>
        <w:t>,</w:t>
      </w:r>
      <w:r w:rsidR="00446F3B">
        <w:rPr>
          <w:color w:val="000000"/>
          <w:sz w:val="28"/>
          <w:szCs w:val="28"/>
        </w:rPr>
        <w:t xml:space="preserve"> </w:t>
      </w:r>
      <w:r w:rsidR="00AA2996">
        <w:rPr>
          <w:color w:val="000000"/>
          <w:sz w:val="28"/>
          <w:szCs w:val="28"/>
        </w:rPr>
        <w:t>заместителем директора по учебно-воспитательной работе</w:t>
      </w:r>
      <w:r w:rsidRPr="000B044E">
        <w:rPr>
          <w:color w:val="000000"/>
          <w:sz w:val="28"/>
          <w:szCs w:val="28"/>
        </w:rPr>
        <w:t>.</w:t>
      </w:r>
    </w:p>
    <w:p w:rsidR="007B1A29" w:rsidRPr="000B044E" w:rsidRDefault="007B1A29" w:rsidP="00A104B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44E">
        <w:rPr>
          <w:color w:val="000000"/>
          <w:sz w:val="28"/>
          <w:szCs w:val="28"/>
        </w:rPr>
        <w:lastRenderedPageBreak/>
        <w:t>Освоение образовательных программ среднего профессионального образования завершается государственной итоговой аттестацией, которая является обязательной.</w:t>
      </w:r>
    </w:p>
    <w:p w:rsidR="007B1A29" w:rsidRPr="000B044E" w:rsidRDefault="007B1A29" w:rsidP="00A104B3">
      <w:pPr>
        <w:ind w:firstLine="708"/>
        <w:jc w:val="both"/>
        <w:rPr>
          <w:color w:val="000000"/>
          <w:sz w:val="28"/>
          <w:szCs w:val="28"/>
        </w:rPr>
      </w:pPr>
      <w:r w:rsidRPr="000B044E">
        <w:rPr>
          <w:color w:val="000000"/>
          <w:sz w:val="28"/>
          <w:szCs w:val="28"/>
        </w:rPr>
        <w:t>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16.08.2013 года № 968</w:t>
      </w:r>
      <w:r w:rsidR="009E757A">
        <w:rPr>
          <w:color w:val="000000"/>
          <w:sz w:val="28"/>
          <w:szCs w:val="28"/>
        </w:rPr>
        <w:t>,</w:t>
      </w:r>
      <w:r w:rsidRPr="000B044E">
        <w:rPr>
          <w:color w:val="000000"/>
          <w:sz w:val="28"/>
          <w:szCs w:val="28"/>
        </w:rPr>
        <w:t xml:space="preserve"> Программой государственной итоговой аттестации выпускников </w:t>
      </w:r>
      <w:r w:rsidR="008B716D" w:rsidRPr="008B716D">
        <w:rPr>
          <w:color w:val="000000"/>
          <w:sz w:val="28"/>
          <w:szCs w:val="28"/>
        </w:rPr>
        <w:t>ГБПОУ РО «ВТММ»</w:t>
      </w:r>
      <w:r w:rsidR="009E757A">
        <w:rPr>
          <w:color w:val="000000"/>
          <w:sz w:val="28"/>
          <w:szCs w:val="28"/>
        </w:rPr>
        <w:t>, локального акта</w:t>
      </w:r>
      <w:r w:rsidRPr="000B044E">
        <w:rPr>
          <w:color w:val="000000"/>
          <w:sz w:val="28"/>
          <w:szCs w:val="28"/>
        </w:rPr>
        <w:t>.</w:t>
      </w:r>
    </w:p>
    <w:p w:rsidR="003A52A3" w:rsidRDefault="003A52A3" w:rsidP="00E93825">
      <w:pPr>
        <w:jc w:val="center"/>
        <w:rPr>
          <w:b/>
          <w:sz w:val="28"/>
          <w:szCs w:val="28"/>
        </w:rPr>
      </w:pPr>
    </w:p>
    <w:p w:rsidR="00CA2643" w:rsidRPr="006C6D90" w:rsidRDefault="00CA2643" w:rsidP="00D96A8F">
      <w:pPr>
        <w:pStyle w:val="2"/>
        <w:keepLines/>
        <w:numPr>
          <w:ilvl w:val="1"/>
          <w:numId w:val="6"/>
        </w:numPr>
        <w:spacing w:before="200"/>
        <w:jc w:val="left"/>
        <w:rPr>
          <w:b/>
          <w:color w:val="000000"/>
        </w:rPr>
      </w:pPr>
      <w:r w:rsidRPr="006C6D90">
        <w:rPr>
          <w:b/>
          <w:color w:val="000000"/>
        </w:rPr>
        <w:t>Организация учебн</w:t>
      </w:r>
      <w:r>
        <w:rPr>
          <w:b/>
          <w:color w:val="000000"/>
        </w:rPr>
        <w:t>ой и производственной практик</w:t>
      </w:r>
    </w:p>
    <w:p w:rsidR="003A52A3" w:rsidRDefault="003A52A3" w:rsidP="00E93825">
      <w:pPr>
        <w:jc w:val="center"/>
        <w:rPr>
          <w:b/>
          <w:sz w:val="28"/>
          <w:szCs w:val="28"/>
        </w:rPr>
      </w:pPr>
    </w:p>
    <w:p w:rsidR="00CA2643" w:rsidRPr="006865DB" w:rsidRDefault="00CA2643" w:rsidP="00CA2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и производственная практики организованы в соответствии </w:t>
      </w:r>
      <w:r w:rsidRPr="006865DB">
        <w:rPr>
          <w:sz w:val="28"/>
          <w:szCs w:val="28"/>
        </w:rPr>
        <w:t xml:space="preserve">с приказом Минобрнауки РФ от 18 апреля </w:t>
      </w:r>
      <w:smartTag w:uri="urn:schemas-microsoft-com:office:smarttags" w:element="metricconverter">
        <w:smartTagPr>
          <w:attr w:name="ProductID" w:val="2013 г"/>
        </w:smartTagPr>
        <w:r w:rsidRPr="006865DB">
          <w:rPr>
            <w:sz w:val="28"/>
            <w:szCs w:val="28"/>
          </w:rPr>
          <w:t>2013 г</w:t>
        </w:r>
      </w:smartTag>
      <w:r w:rsidRPr="006865DB">
        <w:rPr>
          <w:sz w:val="28"/>
          <w:szCs w:val="28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и </w:t>
      </w:r>
      <w:r w:rsidR="00947553"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t xml:space="preserve">локальным актом </w:t>
      </w:r>
      <w:r w:rsidR="008B716D" w:rsidRPr="008B716D">
        <w:rPr>
          <w:sz w:val="28"/>
          <w:szCs w:val="28"/>
        </w:rPr>
        <w:t>ГБПОУ РО «ВТММ»</w:t>
      </w:r>
      <w:r w:rsidR="00947553">
        <w:rPr>
          <w:sz w:val="28"/>
          <w:szCs w:val="28"/>
        </w:rPr>
        <w:t xml:space="preserve"> о методическом сопровождении практики</w:t>
      </w:r>
      <w:r w:rsidRPr="006865DB">
        <w:rPr>
          <w:sz w:val="28"/>
          <w:szCs w:val="28"/>
        </w:rPr>
        <w:t>. Содержание всех этапов практики определяют рабочие программы профессиональны</w:t>
      </w:r>
      <w:r>
        <w:rPr>
          <w:sz w:val="28"/>
          <w:szCs w:val="28"/>
        </w:rPr>
        <w:t>х</w:t>
      </w:r>
      <w:r w:rsidRPr="006865DB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 по образовательным программам и рабочие программы практик</w:t>
      </w:r>
      <w:r w:rsidRPr="006865DB">
        <w:rPr>
          <w:sz w:val="28"/>
          <w:szCs w:val="28"/>
        </w:rPr>
        <w:t xml:space="preserve">, обеспечивающие обоснованную последовательность процесса овладения студентами системы профессиональных умений и навыков, целостной профессиональной деятельности. </w:t>
      </w:r>
    </w:p>
    <w:p w:rsidR="00CA2643" w:rsidRPr="006865DB" w:rsidRDefault="00CA2643" w:rsidP="00CA2643">
      <w:pPr>
        <w:ind w:firstLine="709"/>
        <w:jc w:val="both"/>
        <w:rPr>
          <w:sz w:val="28"/>
          <w:szCs w:val="28"/>
        </w:rPr>
      </w:pPr>
      <w:r w:rsidRPr="006865DB">
        <w:rPr>
          <w:sz w:val="28"/>
          <w:szCs w:val="28"/>
        </w:rPr>
        <w:t>Сроки проведения практики устанавливаются в соответствии с учебным планом и календарн</w:t>
      </w:r>
      <w:r>
        <w:rPr>
          <w:sz w:val="28"/>
          <w:szCs w:val="28"/>
        </w:rPr>
        <w:t>ым</w:t>
      </w:r>
      <w:r w:rsidRPr="006865DB">
        <w:rPr>
          <w:sz w:val="28"/>
          <w:szCs w:val="28"/>
        </w:rPr>
        <w:t xml:space="preserve"> учебным графиком. </w:t>
      </w:r>
    </w:p>
    <w:p w:rsidR="00CA2643" w:rsidRPr="004C3196" w:rsidRDefault="00CA2643" w:rsidP="00CA264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C3196">
        <w:rPr>
          <w:sz w:val="28"/>
          <w:szCs w:val="28"/>
        </w:rPr>
        <w:t>В 201</w:t>
      </w:r>
      <w:r w:rsidR="00947553">
        <w:rPr>
          <w:sz w:val="28"/>
          <w:szCs w:val="28"/>
        </w:rPr>
        <w:t>7</w:t>
      </w:r>
      <w:r w:rsidR="00F12C64">
        <w:rPr>
          <w:sz w:val="28"/>
          <w:szCs w:val="28"/>
        </w:rPr>
        <w:t xml:space="preserve"> </w:t>
      </w:r>
      <w:r w:rsidRPr="004C3196">
        <w:rPr>
          <w:sz w:val="28"/>
          <w:szCs w:val="28"/>
        </w:rPr>
        <w:t xml:space="preserve">году на базе учебно-производственных мастерских и лабораторий </w:t>
      </w:r>
      <w:r>
        <w:rPr>
          <w:sz w:val="28"/>
          <w:szCs w:val="28"/>
        </w:rPr>
        <w:t>Техникума</w:t>
      </w:r>
      <w:r w:rsidRPr="004C3196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тся у</w:t>
      </w:r>
      <w:r w:rsidRPr="004C3196">
        <w:rPr>
          <w:sz w:val="28"/>
          <w:szCs w:val="28"/>
        </w:rPr>
        <w:t xml:space="preserve">чебная практика по </w:t>
      </w:r>
      <w:r>
        <w:rPr>
          <w:sz w:val="28"/>
          <w:szCs w:val="28"/>
        </w:rPr>
        <w:t xml:space="preserve">всем </w:t>
      </w:r>
      <w:r w:rsidRPr="004C3196">
        <w:rPr>
          <w:sz w:val="28"/>
          <w:szCs w:val="28"/>
        </w:rPr>
        <w:t xml:space="preserve">профессиям </w:t>
      </w:r>
      <w:r>
        <w:rPr>
          <w:sz w:val="28"/>
          <w:szCs w:val="28"/>
        </w:rPr>
        <w:t>и специальностям С</w:t>
      </w:r>
      <w:r w:rsidRPr="004C3196">
        <w:rPr>
          <w:sz w:val="28"/>
          <w:szCs w:val="28"/>
        </w:rPr>
        <w:t>ПО</w:t>
      </w:r>
      <w:r>
        <w:rPr>
          <w:sz w:val="28"/>
          <w:szCs w:val="28"/>
        </w:rPr>
        <w:t>, реализуемым в техникуме.</w:t>
      </w:r>
    </w:p>
    <w:p w:rsidR="00CA2643" w:rsidRPr="004C3196" w:rsidRDefault="00CA2643" w:rsidP="00CA264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196">
        <w:rPr>
          <w:sz w:val="28"/>
          <w:szCs w:val="28"/>
        </w:rPr>
        <w:t>Техникум в настоящее время пользуется постоянным и устойчивым спросом среди работодателей – организаций и предприятий г. Волгодонска и Ростовской области, тесное сотрудничество с которыми даёт возможность организовывать учебную и производственную практику студентов на их объектах.</w:t>
      </w:r>
    </w:p>
    <w:p w:rsidR="00CA2643" w:rsidRPr="004C3196" w:rsidRDefault="00CA2643" w:rsidP="00CA2643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4C3196">
        <w:rPr>
          <w:sz w:val="28"/>
          <w:szCs w:val="28"/>
        </w:rPr>
        <w:t>В 201</w:t>
      </w:r>
      <w:r w:rsidR="00947553">
        <w:rPr>
          <w:sz w:val="28"/>
          <w:szCs w:val="28"/>
        </w:rPr>
        <w:t>7</w:t>
      </w:r>
      <w:r w:rsidRPr="004C3196">
        <w:rPr>
          <w:sz w:val="28"/>
          <w:szCs w:val="28"/>
        </w:rPr>
        <w:t xml:space="preserve"> году на предприятиях и в организациях г. Волгодонска и близлежащих районов практику прошли </w:t>
      </w:r>
      <w:r w:rsidR="001B4E7D">
        <w:rPr>
          <w:sz w:val="28"/>
          <w:szCs w:val="28"/>
        </w:rPr>
        <w:t xml:space="preserve">все студенты </w:t>
      </w:r>
      <w:r w:rsidR="00F12C64">
        <w:rPr>
          <w:sz w:val="28"/>
          <w:szCs w:val="28"/>
        </w:rPr>
        <w:t>третьего и четвертого</w:t>
      </w:r>
      <w:r w:rsidR="001B4E7D">
        <w:rPr>
          <w:sz w:val="28"/>
          <w:szCs w:val="28"/>
        </w:rPr>
        <w:t xml:space="preserve"> курс</w:t>
      </w:r>
      <w:r w:rsidR="00F12C64">
        <w:rPr>
          <w:sz w:val="28"/>
          <w:szCs w:val="28"/>
        </w:rPr>
        <w:t>ов</w:t>
      </w:r>
      <w:r w:rsidRPr="00534949">
        <w:rPr>
          <w:sz w:val="28"/>
          <w:szCs w:val="28"/>
        </w:rPr>
        <w:t>.</w:t>
      </w:r>
      <w:r w:rsidRPr="004C3196">
        <w:rPr>
          <w:sz w:val="28"/>
          <w:szCs w:val="28"/>
        </w:rPr>
        <w:t xml:space="preserve"> </w:t>
      </w:r>
    </w:p>
    <w:p w:rsidR="00CA2643" w:rsidRPr="004C3196" w:rsidRDefault="00CA2643" w:rsidP="00CA2643">
      <w:pPr>
        <w:ind w:firstLine="567"/>
        <w:jc w:val="both"/>
        <w:rPr>
          <w:sz w:val="28"/>
          <w:szCs w:val="28"/>
        </w:rPr>
      </w:pPr>
      <w:r w:rsidRPr="004C3196">
        <w:rPr>
          <w:sz w:val="28"/>
          <w:szCs w:val="28"/>
        </w:rPr>
        <w:t>Обучение практикантов ведется на высоком уровне, практикой руководят опытные специалисты. К руководству всеми видами практик от техникума привлекаются опытные мастера производственного обучения</w:t>
      </w:r>
      <w:r w:rsidR="00FE104D">
        <w:rPr>
          <w:sz w:val="28"/>
          <w:szCs w:val="28"/>
        </w:rPr>
        <w:t>, преподаватели</w:t>
      </w:r>
      <w:r w:rsidRPr="004C3196">
        <w:rPr>
          <w:sz w:val="28"/>
          <w:szCs w:val="28"/>
        </w:rPr>
        <w:t xml:space="preserve">, которые имеют первую или высшую </w:t>
      </w:r>
      <w:r w:rsidR="001B4E7D">
        <w:rPr>
          <w:sz w:val="28"/>
          <w:szCs w:val="28"/>
        </w:rPr>
        <w:t xml:space="preserve">квалификационную </w:t>
      </w:r>
      <w:r w:rsidRPr="004C3196">
        <w:rPr>
          <w:sz w:val="28"/>
          <w:szCs w:val="28"/>
        </w:rPr>
        <w:t xml:space="preserve">категории. </w:t>
      </w:r>
    </w:p>
    <w:p w:rsidR="00CA2643" w:rsidRDefault="00CA2643" w:rsidP="00CA264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00563" w:rsidRPr="007456D9" w:rsidRDefault="00900563" w:rsidP="00900563">
      <w:pPr>
        <w:spacing w:line="360" w:lineRule="auto"/>
        <w:ind w:left="709"/>
        <w:jc w:val="both"/>
        <w:rPr>
          <w:b/>
          <w:sz w:val="28"/>
          <w:szCs w:val="28"/>
        </w:rPr>
      </w:pPr>
      <w:r w:rsidRPr="007456D9">
        <w:rPr>
          <w:b/>
          <w:sz w:val="28"/>
          <w:szCs w:val="28"/>
        </w:rPr>
        <w:t>2.</w:t>
      </w:r>
      <w:r w:rsidR="00A104B3">
        <w:rPr>
          <w:b/>
          <w:sz w:val="28"/>
          <w:szCs w:val="28"/>
        </w:rPr>
        <w:t>4</w:t>
      </w:r>
      <w:r w:rsidRPr="007456D9">
        <w:rPr>
          <w:b/>
          <w:sz w:val="28"/>
          <w:szCs w:val="28"/>
        </w:rPr>
        <w:t>. Востребованность выпускников</w:t>
      </w:r>
    </w:p>
    <w:p w:rsidR="00D45323" w:rsidRPr="00467514" w:rsidRDefault="00D45323" w:rsidP="00D4532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67514">
        <w:rPr>
          <w:sz w:val="28"/>
          <w:szCs w:val="28"/>
        </w:rPr>
        <w:t xml:space="preserve">В условиях рыночной экономики только в тесном контакте с работодателями учебные учреждения могут выполнять свое главное предназначение – давать качественную профессиональную подготовку. В настоящее время особую значимость для образовательных учреждений среднего профессионального образования приобретает развитие социального партнерства. </w:t>
      </w:r>
    </w:p>
    <w:p w:rsidR="00D45323" w:rsidRPr="00467514" w:rsidRDefault="008B716D" w:rsidP="00C557F0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16D">
        <w:rPr>
          <w:rFonts w:ascii="Times New Roman" w:hAnsi="Times New Roman" w:cs="Times New Roman"/>
          <w:sz w:val="28"/>
          <w:szCs w:val="28"/>
        </w:rPr>
        <w:lastRenderedPageBreak/>
        <w:t xml:space="preserve">ГБПОУ РО «ВТММ» </w:t>
      </w:r>
      <w:r w:rsidR="00D45323" w:rsidRPr="00467514">
        <w:rPr>
          <w:rFonts w:ascii="Times New Roman" w:hAnsi="Times New Roman" w:cs="Times New Roman"/>
          <w:sz w:val="28"/>
          <w:szCs w:val="28"/>
        </w:rPr>
        <w:t>проводит активную деятельность по развитию эффективного социального партнерства с предприятиями и организациями Ростовской области</w:t>
      </w:r>
      <w:r w:rsidR="00D45323" w:rsidRPr="00467514">
        <w:rPr>
          <w:sz w:val="28"/>
          <w:szCs w:val="28"/>
        </w:rPr>
        <w:t>.</w:t>
      </w:r>
    </w:p>
    <w:p w:rsidR="00D45323" w:rsidRPr="00467514" w:rsidRDefault="00D45323" w:rsidP="00C557F0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51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67514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</w:t>
      </w:r>
      <w:r w:rsidRPr="00467514">
        <w:rPr>
          <w:rFonts w:ascii="Times New Roman" w:hAnsi="Times New Roman" w:cs="Times New Roman"/>
          <w:sz w:val="28"/>
          <w:szCs w:val="28"/>
        </w:rPr>
        <w:t xml:space="preserve">взаимодействия техникума и работодателей таковы: </w:t>
      </w:r>
    </w:p>
    <w:p w:rsidR="00D45323" w:rsidRPr="00D86FA5" w:rsidRDefault="00D45323" w:rsidP="00D96A8F">
      <w:pPr>
        <w:pStyle w:val="Default"/>
        <w:numPr>
          <w:ilvl w:val="0"/>
          <w:numId w:val="10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FA5">
        <w:rPr>
          <w:rFonts w:ascii="Times New Roman" w:hAnsi="Times New Roman" w:cs="Times New Roman"/>
          <w:sz w:val="28"/>
          <w:szCs w:val="28"/>
        </w:rPr>
        <w:t xml:space="preserve">выявление потребностей в новых специальностях; </w:t>
      </w:r>
    </w:p>
    <w:p w:rsidR="00D45323" w:rsidRPr="00D86FA5" w:rsidRDefault="00D45323" w:rsidP="00D96A8F">
      <w:pPr>
        <w:pStyle w:val="Default"/>
        <w:numPr>
          <w:ilvl w:val="0"/>
          <w:numId w:val="10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FA5">
        <w:rPr>
          <w:rFonts w:ascii="Times New Roman" w:hAnsi="Times New Roman" w:cs="Times New Roman"/>
          <w:sz w:val="28"/>
          <w:szCs w:val="28"/>
        </w:rPr>
        <w:t xml:space="preserve">выполнение заказа работодателя на подготовку кадров; </w:t>
      </w:r>
    </w:p>
    <w:p w:rsidR="00D45323" w:rsidRPr="00D86FA5" w:rsidRDefault="00D45323" w:rsidP="00D96A8F">
      <w:pPr>
        <w:pStyle w:val="Default"/>
        <w:numPr>
          <w:ilvl w:val="0"/>
          <w:numId w:val="10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FA5">
        <w:rPr>
          <w:rFonts w:ascii="Times New Roman" w:hAnsi="Times New Roman" w:cs="Times New Roman"/>
          <w:sz w:val="28"/>
          <w:szCs w:val="28"/>
        </w:rPr>
        <w:t xml:space="preserve">разработка требований к выпускникам техникума (Модель выпускника); </w:t>
      </w:r>
    </w:p>
    <w:p w:rsidR="00D45323" w:rsidRPr="00D86FA5" w:rsidRDefault="00D45323" w:rsidP="00D96A8F">
      <w:pPr>
        <w:pStyle w:val="Default"/>
        <w:numPr>
          <w:ilvl w:val="0"/>
          <w:numId w:val="10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FA5">
        <w:rPr>
          <w:rFonts w:ascii="Times New Roman" w:hAnsi="Times New Roman" w:cs="Times New Roman"/>
          <w:sz w:val="28"/>
          <w:szCs w:val="28"/>
        </w:rPr>
        <w:t xml:space="preserve">разработка основных профессиональных образовательных программ с учетом требований работодателей к уровню подготовки выпускника; </w:t>
      </w:r>
    </w:p>
    <w:p w:rsidR="00D45323" w:rsidRPr="00D86FA5" w:rsidRDefault="00D45323" w:rsidP="00D96A8F">
      <w:pPr>
        <w:pStyle w:val="Default"/>
        <w:numPr>
          <w:ilvl w:val="0"/>
          <w:numId w:val="10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FA5">
        <w:rPr>
          <w:rFonts w:ascii="Times New Roman" w:hAnsi="Times New Roman" w:cs="Times New Roman"/>
          <w:sz w:val="28"/>
          <w:szCs w:val="28"/>
        </w:rPr>
        <w:t xml:space="preserve">планирование и реализация производственной практики; </w:t>
      </w:r>
    </w:p>
    <w:p w:rsidR="00D45323" w:rsidRPr="00D86FA5" w:rsidRDefault="00D45323" w:rsidP="00D96A8F">
      <w:pPr>
        <w:pStyle w:val="Default"/>
        <w:numPr>
          <w:ilvl w:val="0"/>
          <w:numId w:val="10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FA5">
        <w:rPr>
          <w:rFonts w:ascii="Times New Roman" w:hAnsi="Times New Roman" w:cs="Times New Roman"/>
          <w:sz w:val="28"/>
          <w:szCs w:val="28"/>
        </w:rPr>
        <w:t xml:space="preserve">организация стажировок педагогических работников и мастеров производственного обучения на предприятиях; </w:t>
      </w:r>
    </w:p>
    <w:p w:rsidR="00D45323" w:rsidRPr="00D86FA5" w:rsidRDefault="00D45323" w:rsidP="00D96A8F">
      <w:pPr>
        <w:pStyle w:val="Default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A5">
        <w:rPr>
          <w:rFonts w:ascii="Times New Roman" w:hAnsi="Times New Roman" w:cs="Times New Roman"/>
          <w:sz w:val="28"/>
          <w:szCs w:val="28"/>
        </w:rPr>
        <w:t xml:space="preserve">повышение квалификации, подготовка и переподготовка сотрудников предприятий по заявкам работодателей; </w:t>
      </w:r>
    </w:p>
    <w:p w:rsidR="00D45323" w:rsidRPr="00D86FA5" w:rsidRDefault="00D45323" w:rsidP="00D96A8F">
      <w:pPr>
        <w:pStyle w:val="Default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A5">
        <w:rPr>
          <w:rFonts w:ascii="Times New Roman" w:hAnsi="Times New Roman" w:cs="Times New Roman"/>
          <w:sz w:val="28"/>
          <w:szCs w:val="28"/>
        </w:rPr>
        <w:t xml:space="preserve">профориентационная работа и работа по поднятию престижа рабочих профессий; </w:t>
      </w:r>
    </w:p>
    <w:p w:rsidR="00D45323" w:rsidRPr="00D86FA5" w:rsidRDefault="00D45323" w:rsidP="00D96A8F">
      <w:pPr>
        <w:pStyle w:val="Default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A5">
        <w:rPr>
          <w:rFonts w:ascii="Times New Roman" w:hAnsi="Times New Roman" w:cs="Times New Roman"/>
          <w:sz w:val="28"/>
          <w:szCs w:val="28"/>
        </w:rPr>
        <w:t xml:space="preserve">организация совместных социальных и коммерческих проектов (профессиональных конкурсов, конференций, ярмарок, выставок); </w:t>
      </w:r>
    </w:p>
    <w:p w:rsidR="00D45323" w:rsidRPr="00D86FA5" w:rsidRDefault="00D45323" w:rsidP="00D96A8F">
      <w:pPr>
        <w:pStyle w:val="Default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A5">
        <w:rPr>
          <w:rFonts w:ascii="Times New Roman" w:hAnsi="Times New Roman" w:cs="Times New Roman"/>
          <w:sz w:val="28"/>
          <w:szCs w:val="28"/>
        </w:rPr>
        <w:t xml:space="preserve">учреждение стипендий для студентов; </w:t>
      </w:r>
    </w:p>
    <w:p w:rsidR="00D45323" w:rsidRPr="00D86FA5" w:rsidRDefault="00D45323" w:rsidP="00D96A8F">
      <w:pPr>
        <w:pStyle w:val="Default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A5">
        <w:rPr>
          <w:rFonts w:ascii="Times New Roman" w:hAnsi="Times New Roman"/>
          <w:sz w:val="28"/>
          <w:szCs w:val="28"/>
        </w:rPr>
        <w:t xml:space="preserve">участие представителей предприятий в проведении государственной итоговой аттестации выпускников техникума в качестве председателей </w:t>
      </w:r>
      <w:r w:rsidR="008B716D">
        <w:rPr>
          <w:rFonts w:ascii="Times New Roman" w:hAnsi="Times New Roman"/>
          <w:sz w:val="28"/>
          <w:szCs w:val="28"/>
        </w:rPr>
        <w:t>экзаменационных</w:t>
      </w:r>
      <w:r w:rsidRPr="00D86FA5">
        <w:rPr>
          <w:rFonts w:ascii="Times New Roman" w:hAnsi="Times New Roman"/>
          <w:sz w:val="28"/>
          <w:szCs w:val="28"/>
        </w:rPr>
        <w:t xml:space="preserve"> комиссий</w:t>
      </w:r>
      <w:r w:rsidRPr="00D86F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323" w:rsidRPr="00D86FA5" w:rsidRDefault="00D45323" w:rsidP="00D96A8F">
      <w:pPr>
        <w:pStyle w:val="Default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A5">
        <w:rPr>
          <w:rFonts w:ascii="Times New Roman" w:hAnsi="Times New Roman"/>
          <w:sz w:val="28"/>
          <w:szCs w:val="28"/>
        </w:rPr>
        <w:t>совместная оценка профессиональных компетенций выпускников</w:t>
      </w:r>
      <w:r w:rsidRPr="00D86F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323" w:rsidRPr="00D86FA5" w:rsidRDefault="00D45323" w:rsidP="00D96A8F">
      <w:pPr>
        <w:pStyle w:val="Default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A5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техникума. </w:t>
      </w:r>
    </w:p>
    <w:p w:rsidR="00D45323" w:rsidRDefault="00D45323" w:rsidP="00D4532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467514">
        <w:rPr>
          <w:sz w:val="28"/>
          <w:szCs w:val="28"/>
        </w:rPr>
        <w:t xml:space="preserve">Социальное партнерство, восстановление и укрепление связей с предприятиями открывает для техникума дополнительные возможности – это владение информацией о рынке труда, о текущих и перспективных потребностях предприятий </w:t>
      </w:r>
      <w:r>
        <w:rPr>
          <w:sz w:val="28"/>
          <w:szCs w:val="28"/>
        </w:rPr>
        <w:t>области</w:t>
      </w:r>
      <w:r w:rsidRPr="00467514">
        <w:rPr>
          <w:sz w:val="28"/>
          <w:szCs w:val="28"/>
        </w:rPr>
        <w:t xml:space="preserve"> в специалистах среднего звена, а также </w:t>
      </w:r>
      <w:r w:rsidRPr="00467514">
        <w:rPr>
          <w:b/>
          <w:bCs/>
          <w:sz w:val="28"/>
          <w:szCs w:val="28"/>
        </w:rPr>
        <w:t>получение заказов от работодателей на подготовку кадров</w:t>
      </w:r>
      <w:r w:rsidRPr="00467514">
        <w:rPr>
          <w:sz w:val="28"/>
          <w:szCs w:val="28"/>
        </w:rPr>
        <w:t>.</w:t>
      </w:r>
    </w:p>
    <w:p w:rsidR="00D45323" w:rsidRDefault="00D45323" w:rsidP="00D45323">
      <w:pPr>
        <w:ind w:firstLine="567"/>
        <w:jc w:val="both"/>
        <w:rPr>
          <w:sz w:val="28"/>
          <w:szCs w:val="28"/>
          <w:shd w:val="clear" w:color="auto" w:fill="FFFFFF"/>
        </w:rPr>
      </w:pPr>
      <w:r w:rsidRPr="004C3196">
        <w:rPr>
          <w:sz w:val="28"/>
          <w:szCs w:val="28"/>
          <w:shd w:val="clear" w:color="auto" w:fill="FFFFFF"/>
        </w:rPr>
        <w:t>Долгосрочные договоры о социальном партнерстве</w:t>
      </w:r>
      <w:r w:rsidR="00AD2DFE">
        <w:rPr>
          <w:sz w:val="28"/>
          <w:szCs w:val="28"/>
          <w:shd w:val="clear" w:color="auto" w:fill="FFFFFF"/>
        </w:rPr>
        <w:t xml:space="preserve"> </w:t>
      </w:r>
      <w:r w:rsidRPr="004C3196">
        <w:rPr>
          <w:sz w:val="28"/>
          <w:szCs w:val="28"/>
          <w:shd w:val="clear" w:color="auto" w:fill="FFFFFF"/>
        </w:rPr>
        <w:t>заключены с</w:t>
      </w:r>
      <w:r w:rsidR="00AD2DFE">
        <w:rPr>
          <w:sz w:val="28"/>
          <w:szCs w:val="28"/>
          <w:shd w:val="clear" w:color="auto" w:fill="FFFFFF"/>
        </w:rPr>
        <w:t xml:space="preserve"> </w:t>
      </w:r>
      <w:r w:rsidRPr="004C3196">
        <w:rPr>
          <w:sz w:val="28"/>
          <w:szCs w:val="28"/>
          <w:shd w:val="clear" w:color="auto" w:fill="FFFFFF"/>
        </w:rPr>
        <w:t>организациями по направлениям</w:t>
      </w:r>
      <w:r>
        <w:rPr>
          <w:sz w:val="28"/>
          <w:szCs w:val="28"/>
          <w:shd w:val="clear" w:color="auto" w:fill="FFFFFF"/>
        </w:rPr>
        <w:t xml:space="preserve"> машиностроительного профиля.</w:t>
      </w:r>
    </w:p>
    <w:p w:rsidR="00534949" w:rsidRDefault="00D45323" w:rsidP="00D45323">
      <w:pPr>
        <w:ind w:firstLine="709"/>
        <w:jc w:val="both"/>
        <w:rPr>
          <w:sz w:val="28"/>
          <w:szCs w:val="28"/>
        </w:rPr>
      </w:pPr>
      <w:r w:rsidRPr="005D745A">
        <w:rPr>
          <w:sz w:val="28"/>
          <w:szCs w:val="28"/>
        </w:rPr>
        <w:t>Основными социальными партнёрами техникума являются крупные предприятия, организации и фирмы города Волгодонска:</w:t>
      </w:r>
      <w:r w:rsidR="00AD2DFE">
        <w:rPr>
          <w:sz w:val="28"/>
          <w:szCs w:val="28"/>
        </w:rPr>
        <w:t xml:space="preserve"> </w:t>
      </w:r>
      <w:r w:rsidRPr="005D745A">
        <w:rPr>
          <w:sz w:val="28"/>
          <w:szCs w:val="28"/>
        </w:rPr>
        <w:t xml:space="preserve"> </w:t>
      </w:r>
    </w:p>
    <w:p w:rsidR="00AD2DFE" w:rsidRPr="00AD2DFE" w:rsidRDefault="00AD2DFE" w:rsidP="00AD2DFE">
      <w:pPr>
        <w:ind w:firstLine="709"/>
        <w:jc w:val="both"/>
        <w:rPr>
          <w:sz w:val="28"/>
          <w:szCs w:val="28"/>
        </w:rPr>
      </w:pPr>
      <w:r w:rsidRPr="00AD2DFE">
        <w:rPr>
          <w:sz w:val="28"/>
          <w:szCs w:val="28"/>
        </w:rPr>
        <w:t xml:space="preserve">АО «Атоммашэкспорт» </w:t>
      </w:r>
    </w:p>
    <w:p w:rsidR="00AD2DFE" w:rsidRPr="004B323D" w:rsidRDefault="00AD2DFE" w:rsidP="00AD2DFE">
      <w:pPr>
        <w:ind w:firstLine="709"/>
        <w:jc w:val="both"/>
        <w:rPr>
          <w:sz w:val="28"/>
          <w:szCs w:val="28"/>
        </w:rPr>
      </w:pPr>
      <w:r w:rsidRPr="004B323D">
        <w:rPr>
          <w:sz w:val="28"/>
          <w:szCs w:val="28"/>
        </w:rPr>
        <w:t>ООО «Полесье»</w:t>
      </w:r>
    </w:p>
    <w:p w:rsidR="00AD2DFE" w:rsidRDefault="00AD2DFE" w:rsidP="00AD2DFE">
      <w:pPr>
        <w:ind w:firstLine="709"/>
        <w:jc w:val="both"/>
        <w:rPr>
          <w:sz w:val="28"/>
          <w:szCs w:val="28"/>
        </w:rPr>
      </w:pPr>
      <w:r w:rsidRPr="004B323D">
        <w:rPr>
          <w:sz w:val="28"/>
          <w:szCs w:val="28"/>
        </w:rPr>
        <w:t>ЗАО ИЦ Грант</w:t>
      </w:r>
    </w:p>
    <w:p w:rsidR="004B323D" w:rsidRDefault="004B323D" w:rsidP="00AD2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«Волгодонский завод энергетического и газового оборудования»</w:t>
      </w:r>
    </w:p>
    <w:p w:rsidR="004B323D" w:rsidRDefault="004B323D" w:rsidP="00AD2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«Волгодонский энергомеханический завод»</w:t>
      </w:r>
    </w:p>
    <w:p w:rsidR="004B323D" w:rsidRPr="004B323D" w:rsidRDefault="004B323D" w:rsidP="00AD2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«Волгодонский завод металлургического и энергетического оборудования»</w:t>
      </w:r>
    </w:p>
    <w:p w:rsidR="004B323D" w:rsidRDefault="004B323D" w:rsidP="00AD2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«Корпорация Акционерной Компании «Электросевкавмонтаж»</w:t>
      </w:r>
    </w:p>
    <w:p w:rsidR="004B323D" w:rsidRDefault="004B323D" w:rsidP="00AD2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«Новомсковск-ремстройсервис»</w:t>
      </w:r>
    </w:p>
    <w:p w:rsidR="00AD2DFE" w:rsidRPr="00AD2DFE" w:rsidRDefault="00AD2DFE" w:rsidP="00AD2DFE">
      <w:pPr>
        <w:ind w:firstLine="709"/>
        <w:jc w:val="both"/>
        <w:rPr>
          <w:sz w:val="28"/>
          <w:szCs w:val="28"/>
        </w:rPr>
      </w:pPr>
      <w:r w:rsidRPr="00AD2DFE">
        <w:rPr>
          <w:sz w:val="28"/>
          <w:szCs w:val="28"/>
        </w:rPr>
        <w:lastRenderedPageBreak/>
        <w:t>ООО «Головной орган по сертификации сварочного производства Южного Региона» Аттестационный пункт Национального Агентства Контроля и Сварки (АП НАКС)</w:t>
      </w:r>
    </w:p>
    <w:p w:rsidR="00900563" w:rsidRDefault="00D45323" w:rsidP="00D4532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C3196">
        <w:rPr>
          <w:sz w:val="28"/>
          <w:szCs w:val="28"/>
        </w:rPr>
        <w:t>В техникуме функционирует Попечительский совет.</w:t>
      </w:r>
    </w:p>
    <w:p w:rsidR="008426C8" w:rsidRPr="004C3196" w:rsidRDefault="008426C8" w:rsidP="00D4532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C3196">
        <w:rPr>
          <w:sz w:val="28"/>
          <w:szCs w:val="28"/>
        </w:rPr>
        <w:t>Техникум регулярно проводит опрос работодателей, в основу которого положены такие вопросы, как – какое место по качеству образования занимают выпускники техникума, насколько работодатель удовлетворен уровнем подготовки специалистов и т.д., т.к. востребованность молодых специалистов на рынке труда является одним из показателей качества подготовки в учебном заведении.</w:t>
      </w:r>
    </w:p>
    <w:p w:rsidR="003A52A3" w:rsidRDefault="003A52A3" w:rsidP="00E93825">
      <w:pPr>
        <w:jc w:val="center"/>
        <w:rPr>
          <w:b/>
          <w:sz w:val="28"/>
          <w:szCs w:val="28"/>
        </w:rPr>
      </w:pPr>
    </w:p>
    <w:p w:rsidR="001A2BF8" w:rsidRDefault="001A2BF8" w:rsidP="001A2BF8">
      <w:pPr>
        <w:ind w:left="709"/>
        <w:rPr>
          <w:b/>
          <w:sz w:val="28"/>
          <w:szCs w:val="28"/>
        </w:rPr>
      </w:pPr>
      <w:r w:rsidRPr="00123684">
        <w:rPr>
          <w:b/>
          <w:sz w:val="28"/>
          <w:szCs w:val="28"/>
        </w:rPr>
        <w:t>3. Качество кадрового обеспечения</w:t>
      </w:r>
    </w:p>
    <w:p w:rsidR="001A2BF8" w:rsidRPr="00123684" w:rsidRDefault="001A2BF8" w:rsidP="001A2BF8">
      <w:pPr>
        <w:rPr>
          <w:b/>
          <w:sz w:val="28"/>
          <w:szCs w:val="28"/>
        </w:rPr>
      </w:pPr>
    </w:p>
    <w:p w:rsidR="001A2BF8" w:rsidRPr="001274D3" w:rsidRDefault="001A2BF8" w:rsidP="001A2BF8">
      <w:pPr>
        <w:ind w:firstLine="720"/>
        <w:jc w:val="both"/>
        <w:rPr>
          <w:sz w:val="28"/>
          <w:szCs w:val="28"/>
        </w:rPr>
      </w:pPr>
      <w:r w:rsidRPr="001274D3">
        <w:rPr>
          <w:sz w:val="28"/>
          <w:szCs w:val="28"/>
        </w:rPr>
        <w:t xml:space="preserve">Педагогический коллектив </w:t>
      </w:r>
      <w:r w:rsidR="008B716D" w:rsidRPr="001274D3">
        <w:rPr>
          <w:sz w:val="28"/>
          <w:szCs w:val="28"/>
        </w:rPr>
        <w:t>ГБПОУ РО «ВТММ»</w:t>
      </w:r>
      <w:r w:rsidR="005B1F88" w:rsidRPr="001274D3">
        <w:rPr>
          <w:sz w:val="28"/>
          <w:szCs w:val="28"/>
        </w:rPr>
        <w:t xml:space="preserve"> </w:t>
      </w:r>
      <w:r w:rsidR="00D23341" w:rsidRPr="001274D3">
        <w:rPr>
          <w:sz w:val="28"/>
          <w:szCs w:val="28"/>
        </w:rPr>
        <w:t xml:space="preserve">составляют </w:t>
      </w:r>
      <w:r w:rsidR="00E72D05" w:rsidRPr="001274D3">
        <w:rPr>
          <w:sz w:val="28"/>
          <w:szCs w:val="28"/>
        </w:rPr>
        <w:t>6</w:t>
      </w:r>
      <w:r w:rsidR="001274D3" w:rsidRPr="001274D3">
        <w:rPr>
          <w:sz w:val="28"/>
          <w:szCs w:val="28"/>
        </w:rPr>
        <w:t>7</w:t>
      </w:r>
      <w:r w:rsidRPr="001274D3">
        <w:rPr>
          <w:sz w:val="28"/>
          <w:szCs w:val="28"/>
        </w:rPr>
        <w:t xml:space="preserve"> педагогических работников, включая совместителей. Из них 1</w:t>
      </w:r>
      <w:r w:rsidR="00941AD7" w:rsidRPr="001274D3">
        <w:rPr>
          <w:sz w:val="28"/>
          <w:szCs w:val="28"/>
        </w:rPr>
        <w:t>2</w:t>
      </w:r>
      <w:r w:rsidRPr="001274D3">
        <w:rPr>
          <w:sz w:val="28"/>
          <w:szCs w:val="28"/>
        </w:rPr>
        <w:t xml:space="preserve"> мастеро</w:t>
      </w:r>
      <w:r w:rsidR="00B90FF9" w:rsidRPr="001274D3">
        <w:rPr>
          <w:sz w:val="28"/>
          <w:szCs w:val="28"/>
        </w:rPr>
        <w:t xml:space="preserve">в производственного обучения, </w:t>
      </w:r>
      <w:r w:rsidR="001274D3" w:rsidRPr="001274D3">
        <w:rPr>
          <w:sz w:val="28"/>
          <w:szCs w:val="28"/>
        </w:rPr>
        <w:t>48</w:t>
      </w:r>
      <w:r w:rsidRPr="001274D3">
        <w:rPr>
          <w:sz w:val="28"/>
          <w:szCs w:val="28"/>
        </w:rPr>
        <w:t xml:space="preserve"> преподавателей, </w:t>
      </w:r>
      <w:r w:rsidR="001274D3" w:rsidRPr="001274D3">
        <w:rPr>
          <w:sz w:val="28"/>
          <w:szCs w:val="28"/>
        </w:rPr>
        <w:t>5</w:t>
      </w:r>
      <w:r w:rsidR="00E72D05" w:rsidRPr="001274D3">
        <w:rPr>
          <w:sz w:val="28"/>
          <w:szCs w:val="28"/>
        </w:rPr>
        <w:t xml:space="preserve"> </w:t>
      </w:r>
      <w:r w:rsidR="00B90FF9" w:rsidRPr="001274D3">
        <w:rPr>
          <w:sz w:val="28"/>
          <w:szCs w:val="28"/>
        </w:rPr>
        <w:t>педагог</w:t>
      </w:r>
      <w:r w:rsidR="001274D3" w:rsidRPr="001274D3">
        <w:rPr>
          <w:sz w:val="28"/>
          <w:szCs w:val="28"/>
        </w:rPr>
        <w:t>ов</w:t>
      </w:r>
      <w:r w:rsidRPr="001274D3">
        <w:rPr>
          <w:sz w:val="28"/>
          <w:szCs w:val="28"/>
        </w:rPr>
        <w:t xml:space="preserve"> дополнительного образования, педагог–психолог</w:t>
      </w:r>
      <w:r w:rsidR="00E72D05" w:rsidRPr="001274D3">
        <w:rPr>
          <w:sz w:val="28"/>
          <w:szCs w:val="28"/>
        </w:rPr>
        <w:t>, педагог-организатор</w:t>
      </w:r>
      <w:r w:rsidRPr="001274D3">
        <w:rPr>
          <w:sz w:val="28"/>
          <w:szCs w:val="28"/>
        </w:rPr>
        <w:t>. Штат работников укомплектован на 100 %.</w:t>
      </w:r>
    </w:p>
    <w:p w:rsidR="001A2BF8" w:rsidRPr="001274D3" w:rsidRDefault="001A2BF8" w:rsidP="001A2BF8">
      <w:pPr>
        <w:ind w:firstLine="720"/>
        <w:jc w:val="both"/>
        <w:rPr>
          <w:sz w:val="28"/>
          <w:szCs w:val="28"/>
        </w:rPr>
      </w:pPr>
      <w:r w:rsidRPr="001274D3">
        <w:rPr>
          <w:sz w:val="28"/>
          <w:szCs w:val="28"/>
        </w:rPr>
        <w:t xml:space="preserve">Доля педагогических работников (преподавателей и мастеров п/о) с высшим и средним профессиональным образованием по профилю преподаваемых дисциплин и подготавливаемых профессий – 100  %. Из числа  преподавателей имеют высшее профессиональное образование 100 % сотрудников. Из числа мастеров п/о имеют высшее профессиональное образование  - </w:t>
      </w:r>
      <w:r w:rsidR="00E72D05" w:rsidRPr="001274D3">
        <w:rPr>
          <w:sz w:val="28"/>
          <w:szCs w:val="28"/>
        </w:rPr>
        <w:t>5</w:t>
      </w:r>
      <w:r w:rsidRPr="001274D3">
        <w:rPr>
          <w:sz w:val="28"/>
          <w:szCs w:val="28"/>
        </w:rPr>
        <w:t>0 %</w:t>
      </w:r>
    </w:p>
    <w:p w:rsidR="001A2BF8" w:rsidRPr="001274D3" w:rsidRDefault="001A2BF8" w:rsidP="001A2BF8">
      <w:pPr>
        <w:ind w:firstLine="720"/>
        <w:jc w:val="both"/>
        <w:rPr>
          <w:sz w:val="28"/>
          <w:szCs w:val="28"/>
        </w:rPr>
      </w:pPr>
      <w:r w:rsidRPr="001274D3">
        <w:rPr>
          <w:sz w:val="28"/>
          <w:szCs w:val="28"/>
        </w:rPr>
        <w:t xml:space="preserve">Доля мастеров производственного обучения, имеющих квалификационный разряд по профессии не ниже, чем предусмотрено ФГОС СПО для выпускников 100%. Доля мастеров производственного обучения, имеющих на 1-2 разряда по профессии рабочего выше, чем предусмотрено ФГОС СПО для выпускников 100 %. Доля педагогических работников (преподавателей и мастеров п/о) с высшей и первой квалификационной категорией (из числа штатных сотрудников) - </w:t>
      </w:r>
      <w:r w:rsidR="00F61426" w:rsidRPr="001274D3">
        <w:rPr>
          <w:sz w:val="28"/>
          <w:szCs w:val="28"/>
        </w:rPr>
        <w:t>6</w:t>
      </w:r>
      <w:r w:rsidR="001274D3" w:rsidRPr="001274D3">
        <w:rPr>
          <w:sz w:val="28"/>
          <w:szCs w:val="28"/>
        </w:rPr>
        <w:t>7</w:t>
      </w:r>
      <w:r w:rsidRPr="001274D3">
        <w:rPr>
          <w:sz w:val="28"/>
          <w:szCs w:val="28"/>
        </w:rPr>
        <w:t>%.</w:t>
      </w:r>
    </w:p>
    <w:p w:rsidR="001A2BF8" w:rsidRPr="001274D3" w:rsidRDefault="001A2BF8" w:rsidP="001A2BF8">
      <w:pPr>
        <w:ind w:firstLine="720"/>
        <w:jc w:val="both"/>
        <w:rPr>
          <w:sz w:val="28"/>
          <w:szCs w:val="28"/>
        </w:rPr>
      </w:pPr>
      <w:r w:rsidRPr="001274D3">
        <w:rPr>
          <w:sz w:val="28"/>
          <w:szCs w:val="28"/>
        </w:rPr>
        <w:t xml:space="preserve">По результатам мониторинга кадрового состава </w:t>
      </w:r>
      <w:r w:rsidR="00E72D05" w:rsidRPr="001274D3">
        <w:rPr>
          <w:sz w:val="28"/>
          <w:szCs w:val="28"/>
        </w:rPr>
        <w:t>4</w:t>
      </w:r>
      <w:r w:rsidR="001274D3" w:rsidRPr="001274D3">
        <w:rPr>
          <w:sz w:val="28"/>
          <w:szCs w:val="28"/>
        </w:rPr>
        <w:t>1</w:t>
      </w:r>
      <w:r w:rsidRPr="001274D3">
        <w:rPr>
          <w:sz w:val="28"/>
          <w:szCs w:val="28"/>
        </w:rPr>
        <w:t xml:space="preserve"> % педагогов имеют стаж педагогической работы свыше 20 лет, </w:t>
      </w:r>
      <w:r w:rsidR="00E72D05" w:rsidRPr="001274D3">
        <w:rPr>
          <w:sz w:val="28"/>
          <w:szCs w:val="28"/>
        </w:rPr>
        <w:t>3</w:t>
      </w:r>
      <w:r w:rsidR="001274D3" w:rsidRPr="001274D3">
        <w:rPr>
          <w:sz w:val="28"/>
          <w:szCs w:val="28"/>
        </w:rPr>
        <w:t>0</w:t>
      </w:r>
      <w:r w:rsidR="00B90FF9" w:rsidRPr="001274D3">
        <w:rPr>
          <w:sz w:val="28"/>
          <w:szCs w:val="28"/>
        </w:rPr>
        <w:t xml:space="preserve"> % - от 10 до 20 лет,  </w:t>
      </w:r>
      <w:r w:rsidR="00E72D05" w:rsidRPr="001274D3">
        <w:rPr>
          <w:sz w:val="28"/>
          <w:szCs w:val="28"/>
        </w:rPr>
        <w:t>2</w:t>
      </w:r>
      <w:r w:rsidR="001274D3" w:rsidRPr="001274D3">
        <w:rPr>
          <w:sz w:val="28"/>
          <w:szCs w:val="28"/>
        </w:rPr>
        <w:t>9</w:t>
      </w:r>
      <w:r w:rsidRPr="001274D3">
        <w:rPr>
          <w:sz w:val="28"/>
          <w:szCs w:val="28"/>
        </w:rPr>
        <w:t xml:space="preserve"> %  - менее 10 лет.</w:t>
      </w:r>
    </w:p>
    <w:p w:rsidR="001E35E3" w:rsidRDefault="001E35E3" w:rsidP="00CA31B3">
      <w:pPr>
        <w:ind w:firstLine="720"/>
        <w:jc w:val="both"/>
        <w:rPr>
          <w:sz w:val="28"/>
          <w:szCs w:val="28"/>
        </w:rPr>
      </w:pPr>
      <w:r w:rsidRPr="001274D3">
        <w:rPr>
          <w:sz w:val="28"/>
          <w:szCs w:val="28"/>
        </w:rPr>
        <w:t>П</w:t>
      </w:r>
      <w:r w:rsidR="001A2BF8" w:rsidRPr="001274D3">
        <w:rPr>
          <w:sz w:val="28"/>
          <w:szCs w:val="28"/>
        </w:rPr>
        <w:t>едагогически</w:t>
      </w:r>
      <w:r w:rsidRPr="001274D3">
        <w:rPr>
          <w:sz w:val="28"/>
          <w:szCs w:val="28"/>
        </w:rPr>
        <w:t>е</w:t>
      </w:r>
      <w:r w:rsidR="001A2BF8" w:rsidRPr="001274D3">
        <w:rPr>
          <w:sz w:val="28"/>
          <w:szCs w:val="28"/>
        </w:rPr>
        <w:t xml:space="preserve"> работник</w:t>
      </w:r>
      <w:r w:rsidRPr="001274D3">
        <w:rPr>
          <w:sz w:val="28"/>
          <w:szCs w:val="28"/>
        </w:rPr>
        <w:t>и</w:t>
      </w:r>
      <w:r w:rsidR="001A2BF8" w:rsidRPr="001274D3">
        <w:rPr>
          <w:sz w:val="28"/>
          <w:szCs w:val="28"/>
        </w:rPr>
        <w:t xml:space="preserve"> награждены федеральными отраслевыми наградами, в том числе - нагрудными значками «Отличник профессионально-</w:t>
      </w:r>
      <w:r w:rsidR="001A2BF8" w:rsidRPr="004138A3">
        <w:rPr>
          <w:sz w:val="28"/>
          <w:szCs w:val="28"/>
        </w:rPr>
        <w:t>технического образования», «Почетный работник начального профессионального образования», Почетными грамот</w:t>
      </w:r>
      <w:r w:rsidR="001274D3">
        <w:rPr>
          <w:sz w:val="28"/>
          <w:szCs w:val="28"/>
        </w:rPr>
        <w:t>ами министерства образования РФ</w:t>
      </w:r>
      <w:r w:rsidR="001A2BF8" w:rsidRPr="004138A3">
        <w:rPr>
          <w:sz w:val="28"/>
          <w:szCs w:val="28"/>
        </w:rPr>
        <w:t>.</w:t>
      </w:r>
    </w:p>
    <w:p w:rsidR="00C605D8" w:rsidRDefault="00CA31B3" w:rsidP="00C605D8">
      <w:pPr>
        <w:ind w:firstLine="709"/>
        <w:jc w:val="both"/>
        <w:rPr>
          <w:sz w:val="28"/>
          <w:szCs w:val="28"/>
        </w:rPr>
      </w:pPr>
      <w:r w:rsidRPr="001274D3">
        <w:rPr>
          <w:sz w:val="28"/>
          <w:szCs w:val="28"/>
        </w:rPr>
        <w:t>Средний возраст педагогов 4</w:t>
      </w:r>
      <w:r w:rsidR="00E72D05" w:rsidRPr="001274D3">
        <w:rPr>
          <w:sz w:val="28"/>
          <w:szCs w:val="28"/>
        </w:rPr>
        <w:t>7</w:t>
      </w:r>
      <w:r w:rsidRPr="001274D3">
        <w:rPr>
          <w:sz w:val="28"/>
          <w:szCs w:val="28"/>
        </w:rPr>
        <w:t xml:space="preserve"> лет.</w:t>
      </w:r>
      <w:r w:rsidR="00C605D8">
        <w:rPr>
          <w:sz w:val="28"/>
          <w:szCs w:val="28"/>
        </w:rPr>
        <w:t xml:space="preserve"> </w:t>
      </w:r>
    </w:p>
    <w:p w:rsidR="007D2EF8" w:rsidRPr="00E72D05" w:rsidRDefault="007D2EF8" w:rsidP="00DD14CC">
      <w:pPr>
        <w:ind w:firstLine="709"/>
        <w:jc w:val="both"/>
        <w:rPr>
          <w:sz w:val="28"/>
          <w:szCs w:val="28"/>
        </w:rPr>
      </w:pPr>
      <w:r w:rsidRPr="00E72D05">
        <w:rPr>
          <w:sz w:val="28"/>
          <w:szCs w:val="28"/>
        </w:rPr>
        <w:t xml:space="preserve">Повышение  профессионализма,  квалификации  и  творческого  потенциала педагогов  осуществлялось  и  через  мероприятия  внутритехникумовской  системы повышения  квалификации,  основными  из  которых  являлись  </w:t>
      </w:r>
      <w:r w:rsidR="003E7F15" w:rsidRPr="00E72D05">
        <w:rPr>
          <w:sz w:val="28"/>
          <w:szCs w:val="28"/>
        </w:rPr>
        <w:t>Школа начинающего педагога</w:t>
      </w:r>
      <w:r w:rsidRPr="00E72D05">
        <w:rPr>
          <w:sz w:val="28"/>
          <w:szCs w:val="28"/>
        </w:rPr>
        <w:t xml:space="preserve"> и Педагогические  чтения.  </w:t>
      </w:r>
    </w:p>
    <w:p w:rsidR="00DD14CC" w:rsidRDefault="00DD14CC" w:rsidP="00DD14C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Техникуме  сформирован</w:t>
      </w:r>
      <w:r w:rsidRPr="009E3794">
        <w:rPr>
          <w:color w:val="000000"/>
          <w:sz w:val="28"/>
          <w:szCs w:val="28"/>
        </w:rPr>
        <w:t xml:space="preserve"> квалифицированный коллектив, потенциал которого способен обеспечить подготовку спе</w:t>
      </w:r>
      <w:r>
        <w:rPr>
          <w:color w:val="000000"/>
          <w:sz w:val="28"/>
          <w:szCs w:val="28"/>
        </w:rPr>
        <w:t>циалистов по всем направлениям подготовки</w:t>
      </w:r>
      <w:r w:rsidRPr="009E3794">
        <w:rPr>
          <w:color w:val="000000"/>
          <w:sz w:val="28"/>
          <w:szCs w:val="28"/>
        </w:rPr>
        <w:t xml:space="preserve"> в соответствии с требованиями ФГОС СПО.</w:t>
      </w:r>
    </w:p>
    <w:p w:rsidR="00DD14CC" w:rsidRDefault="00DD14CC" w:rsidP="00DD14C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коллектив Техникума был награжден:</w:t>
      </w:r>
    </w:p>
    <w:p w:rsidR="00DD14CC" w:rsidRPr="00DD14CC" w:rsidRDefault="00DD14CC" w:rsidP="00DD14CC">
      <w:pPr>
        <w:pStyle w:val="ab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DD14CC">
        <w:rPr>
          <w:color w:val="000000"/>
          <w:szCs w:val="28"/>
        </w:rPr>
        <w:lastRenderedPageBreak/>
        <w:t xml:space="preserve">почетной грамотой председателя РОО «Совет директоров учреждений профессионального образования Ростовской области» за содействие в организации мероприятий в рамках работы Совета директоров; </w:t>
      </w:r>
    </w:p>
    <w:p w:rsidR="00DD14CC" w:rsidRPr="00DD14CC" w:rsidRDefault="00DD14CC" w:rsidP="00DD14CC">
      <w:pPr>
        <w:pStyle w:val="ab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DD14CC">
        <w:rPr>
          <w:color w:val="000000"/>
          <w:szCs w:val="28"/>
        </w:rPr>
        <w:t xml:space="preserve">дипломом лауреата рейтинга ТОП-500 образовательных организаций (федеральный список) Ассоциации творческих педагогов России при поддержке МОН РФ в номинации «Лучшие условия для обмена педагогическим опытом и профессионального развития»; </w:t>
      </w:r>
    </w:p>
    <w:p w:rsidR="00DD14CC" w:rsidRPr="00DD14CC" w:rsidRDefault="00DD14CC" w:rsidP="00DD14CC">
      <w:pPr>
        <w:pStyle w:val="ab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DD14CC">
        <w:rPr>
          <w:color w:val="000000"/>
          <w:szCs w:val="28"/>
        </w:rPr>
        <w:t>благодарностью директора Департамента государственной политики в сфере образования  МОН РФ за помощь в организации и проведении Всероссийского конкурса сочинений.</w:t>
      </w:r>
    </w:p>
    <w:p w:rsidR="00DD14CC" w:rsidRDefault="00DD14CC" w:rsidP="00DD14C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A81">
        <w:rPr>
          <w:color w:val="000000"/>
          <w:sz w:val="28"/>
          <w:szCs w:val="28"/>
        </w:rPr>
        <w:t>Преподаватели имеют федеральные, региональные и отраслевые награды:</w:t>
      </w:r>
    </w:p>
    <w:p w:rsidR="00DD14CC" w:rsidRDefault="00DD14CC" w:rsidP="00DD14C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Галушко О.М. - Почетная грамота МОН РФ за значительные заслуги в сфере образования, воспитания детей и молодежи и многолетний добросовестный труд;</w:t>
      </w:r>
    </w:p>
    <w:p w:rsidR="00DD14CC" w:rsidRDefault="00DD14CC" w:rsidP="00DD14C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Кружилина И.А. – юбилейная медаль «XXV лет Совету родителей военнослужащих»;</w:t>
      </w:r>
    </w:p>
    <w:p w:rsidR="00DD14CC" w:rsidRDefault="00DD14CC" w:rsidP="00DD14C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Карсина Т.В. - Почетная грамота МО и ПО РО за подготовку победителя регионального этапа Всероссийского конкурса сочинений;</w:t>
      </w:r>
    </w:p>
    <w:p w:rsidR="00DD14CC" w:rsidRDefault="00DD14CC" w:rsidP="00DD14C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Провоторова И.А., Ягодкина В.В. – Благодарственные письма оргкомитета МИЦ «Вектор развития» за подготовку победителей и призеров </w:t>
      </w:r>
      <w:r>
        <w:rPr>
          <w:color w:val="000000"/>
          <w:sz w:val="28"/>
          <w:szCs w:val="28"/>
          <w:lang w:val="en-US"/>
        </w:rPr>
        <w:t>I</w:t>
      </w:r>
      <w:r w:rsidRPr="006E48AA">
        <w:rPr>
          <w:color w:val="000000"/>
          <w:sz w:val="28"/>
          <w:szCs w:val="28"/>
        </w:rPr>
        <w:t xml:space="preserve"> Международной олимпиады </w:t>
      </w:r>
      <w:r>
        <w:rPr>
          <w:color w:val="000000"/>
          <w:sz w:val="28"/>
          <w:szCs w:val="28"/>
        </w:rPr>
        <w:t>«Документационное обеспечение управления»;</w:t>
      </w:r>
    </w:p>
    <w:p w:rsidR="00DD14CC" w:rsidRPr="006E48AA" w:rsidRDefault="00DD14CC" w:rsidP="00DD14C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Исламов С.С. – Благодарность заместителя председателя РОО «Совет директоров учреждений профессионального образования Ростовской области» за подготовку победителя в номинации </w:t>
      </w:r>
      <w:r w:rsidRPr="006E48AA">
        <w:rPr>
          <w:sz w:val="28"/>
          <w:szCs w:val="28"/>
        </w:rPr>
        <w:t xml:space="preserve">«За лучшую демонстрацию практического опыта» </w:t>
      </w:r>
      <w:r>
        <w:rPr>
          <w:sz w:val="28"/>
          <w:szCs w:val="28"/>
        </w:rPr>
        <w:t>Регионального</w:t>
      </w:r>
      <w:r w:rsidRPr="006E48AA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6E48AA">
        <w:rPr>
          <w:sz w:val="28"/>
          <w:szCs w:val="28"/>
        </w:rPr>
        <w:t xml:space="preserve"> Всероссийской олимпиады профмастерства по профильному направлению 13.00.00 Электро- и теплоэнергетика</w:t>
      </w:r>
      <w:r>
        <w:rPr>
          <w:sz w:val="28"/>
          <w:szCs w:val="28"/>
        </w:rPr>
        <w:t xml:space="preserve"> </w:t>
      </w:r>
      <w:r w:rsidRPr="006E48AA">
        <w:rPr>
          <w:sz w:val="28"/>
          <w:szCs w:val="28"/>
        </w:rPr>
        <w:t>Уровень направления 13.02.11 Техническая эксплуатация и обслуживание электрического и электромеханического оборудования</w:t>
      </w:r>
      <w:r>
        <w:rPr>
          <w:sz w:val="28"/>
          <w:szCs w:val="28"/>
        </w:rPr>
        <w:t>.</w:t>
      </w:r>
    </w:p>
    <w:p w:rsidR="00DD14CC" w:rsidRPr="00D079D2" w:rsidRDefault="00DD14CC" w:rsidP="00DD14C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E3794">
        <w:rPr>
          <w:color w:val="000000"/>
          <w:sz w:val="28"/>
          <w:szCs w:val="28"/>
        </w:rPr>
        <w:t xml:space="preserve">Профессионализм педагогических работников требует постоянного совершенствования, обогащения новыми знаниями, практическими навыками и опытом. </w:t>
      </w:r>
    </w:p>
    <w:p w:rsidR="00DD14CC" w:rsidRPr="00DD14CC" w:rsidRDefault="00DD14CC" w:rsidP="00DD14CC">
      <w:pPr>
        <w:ind w:firstLine="709"/>
        <w:jc w:val="both"/>
        <w:rPr>
          <w:sz w:val="28"/>
          <w:szCs w:val="28"/>
        </w:rPr>
      </w:pPr>
      <w:r w:rsidRPr="006E48AA">
        <w:rPr>
          <w:sz w:val="28"/>
          <w:szCs w:val="28"/>
        </w:rPr>
        <w:t>Преподаватели и мастера п/о участвовали во всероссийских, областных, территориальных, городских педагогических олимпиадах, семинарах, конференциях, выставках, конкурсах, круглых столах по  актуальным  проблемам  образовательной практики, в том числе и по вопросам  сотрудничества компании «Кемппи Россия» с  движением «Молодые профессионалы» (</w:t>
      </w:r>
      <w:r w:rsidRPr="006E48AA">
        <w:rPr>
          <w:sz w:val="28"/>
          <w:szCs w:val="28"/>
          <w:lang w:val="en-US"/>
        </w:rPr>
        <w:t>Worldskills</w:t>
      </w:r>
      <w:r w:rsidRPr="006E48AA">
        <w:rPr>
          <w:sz w:val="28"/>
          <w:szCs w:val="28"/>
        </w:rPr>
        <w:t xml:space="preserve"> </w:t>
      </w:r>
      <w:r w:rsidRPr="006E48AA">
        <w:rPr>
          <w:sz w:val="28"/>
          <w:szCs w:val="28"/>
          <w:lang w:val="en-US"/>
        </w:rPr>
        <w:t>Russia</w:t>
      </w:r>
      <w:r w:rsidRPr="006E48AA">
        <w:rPr>
          <w:sz w:val="28"/>
          <w:szCs w:val="28"/>
        </w:rPr>
        <w:t xml:space="preserve"> )и профессиональными</w:t>
      </w:r>
      <w:r>
        <w:rPr>
          <w:sz w:val="28"/>
          <w:szCs w:val="28"/>
        </w:rPr>
        <w:t xml:space="preserve"> образовательными </w:t>
      </w:r>
      <w:r w:rsidRPr="00DD14CC">
        <w:rPr>
          <w:sz w:val="28"/>
          <w:szCs w:val="28"/>
        </w:rPr>
        <w:t>учреждениями (Приложение 1).</w:t>
      </w:r>
    </w:p>
    <w:p w:rsidR="00DD14CC" w:rsidRDefault="00DD14CC" w:rsidP="00DD14CC">
      <w:pPr>
        <w:ind w:firstLine="709"/>
        <w:jc w:val="both"/>
        <w:rPr>
          <w:rFonts w:eastAsia="Calibri"/>
          <w:sz w:val="28"/>
          <w:szCs w:val="28"/>
        </w:rPr>
      </w:pPr>
    </w:p>
    <w:p w:rsidR="00DD14CC" w:rsidRPr="000C72E8" w:rsidRDefault="00DD14CC" w:rsidP="00DD14CC">
      <w:pPr>
        <w:ind w:firstLine="709"/>
        <w:jc w:val="both"/>
        <w:rPr>
          <w:rFonts w:eastAsia="Calibri"/>
          <w:sz w:val="28"/>
          <w:szCs w:val="28"/>
        </w:rPr>
      </w:pPr>
      <w:r w:rsidRPr="00C55826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диная методическая тема техникума</w:t>
      </w:r>
      <w:r w:rsidRPr="00C55826">
        <w:rPr>
          <w:rFonts w:eastAsia="Calibri"/>
          <w:sz w:val="28"/>
          <w:szCs w:val="28"/>
        </w:rPr>
        <w:t>: «</w:t>
      </w:r>
      <w:r w:rsidRPr="001A66E2">
        <w:rPr>
          <w:sz w:val="28"/>
          <w:szCs w:val="28"/>
        </w:rPr>
        <w:t xml:space="preserve">Интегративный подход как особенность </w:t>
      </w:r>
      <w:r>
        <w:rPr>
          <w:sz w:val="28"/>
          <w:szCs w:val="28"/>
        </w:rPr>
        <w:t xml:space="preserve">реализации требований </w:t>
      </w:r>
      <w:r w:rsidRPr="001A66E2">
        <w:rPr>
          <w:sz w:val="28"/>
          <w:szCs w:val="28"/>
        </w:rPr>
        <w:t>профстандартов</w:t>
      </w:r>
      <w:r w:rsidRPr="00C55826">
        <w:rPr>
          <w:rFonts w:eastAsia="Calibri"/>
          <w:sz w:val="28"/>
          <w:szCs w:val="28"/>
        </w:rPr>
        <w:t>».</w:t>
      </w:r>
      <w:r>
        <w:rPr>
          <w:rFonts w:eastAsia="Calibri"/>
          <w:sz w:val="28"/>
          <w:szCs w:val="28"/>
        </w:rPr>
        <w:t xml:space="preserve"> Лучшие работы педагогов и студентов по заявленной теме были представлены на научно-практической конференции </w:t>
      </w:r>
      <w:r w:rsidRPr="000C72E8">
        <w:rPr>
          <w:rFonts w:eastAsia="Calibri"/>
          <w:sz w:val="28"/>
          <w:szCs w:val="28"/>
        </w:rPr>
        <w:t>«</w:t>
      </w:r>
      <w:r w:rsidRPr="000C72E8">
        <w:rPr>
          <w:rFonts w:eastAsia="Calibri"/>
          <w:bCs/>
          <w:iCs/>
          <w:sz w:val="28"/>
          <w:szCs w:val="28"/>
        </w:rPr>
        <w:t>Интегративный подход как способ организации профессионально-развивающей образовательной среды»</w:t>
      </w:r>
      <w:r>
        <w:rPr>
          <w:rFonts w:eastAsia="Calibri"/>
          <w:bCs/>
          <w:iCs/>
          <w:sz w:val="28"/>
          <w:szCs w:val="28"/>
        </w:rPr>
        <w:t xml:space="preserve"> в рамках ежегодного студенческого фестиваля «Знание. Мастерство. Карьера»</w:t>
      </w:r>
    </w:p>
    <w:p w:rsidR="00DD14CC" w:rsidRDefault="00DD14CC" w:rsidP="00DD14C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направления научно-методической работы:</w:t>
      </w:r>
    </w:p>
    <w:p w:rsidR="00DD14CC" w:rsidRPr="006B16BD" w:rsidRDefault="00DD14CC" w:rsidP="00DD14CC">
      <w:pPr>
        <w:ind w:firstLine="709"/>
        <w:jc w:val="both"/>
        <w:rPr>
          <w:rFonts w:eastAsia="Calibri"/>
          <w:sz w:val="28"/>
          <w:szCs w:val="28"/>
        </w:rPr>
      </w:pPr>
      <w:r w:rsidRPr="006B16BD">
        <w:rPr>
          <w:sz w:val="28"/>
          <w:szCs w:val="28"/>
        </w:rPr>
        <w:t>- о</w:t>
      </w:r>
      <w:r w:rsidRPr="006B16BD">
        <w:rPr>
          <w:rFonts w:eastAsia="Calibri"/>
          <w:sz w:val="28"/>
          <w:szCs w:val="28"/>
        </w:rPr>
        <w:t>рганизационная работа;</w:t>
      </w:r>
    </w:p>
    <w:p w:rsidR="00DD14CC" w:rsidRPr="006B16BD" w:rsidRDefault="00DD14CC" w:rsidP="00DD14CC">
      <w:pPr>
        <w:ind w:firstLine="709"/>
        <w:jc w:val="both"/>
        <w:rPr>
          <w:rFonts w:eastAsia="Calibri"/>
          <w:sz w:val="28"/>
          <w:szCs w:val="28"/>
        </w:rPr>
      </w:pPr>
      <w:r w:rsidRPr="006B16BD">
        <w:rPr>
          <w:sz w:val="28"/>
          <w:szCs w:val="28"/>
        </w:rPr>
        <w:lastRenderedPageBreak/>
        <w:t>- и</w:t>
      </w:r>
      <w:r w:rsidRPr="006B16BD">
        <w:rPr>
          <w:rFonts w:eastAsia="Calibri"/>
          <w:sz w:val="28"/>
          <w:szCs w:val="28"/>
        </w:rPr>
        <w:t>нформационное обеспечение;</w:t>
      </w:r>
    </w:p>
    <w:p w:rsidR="00DD14CC" w:rsidRPr="006B16BD" w:rsidRDefault="00DD14CC" w:rsidP="00DD14CC">
      <w:pPr>
        <w:ind w:firstLine="709"/>
        <w:jc w:val="both"/>
        <w:rPr>
          <w:rFonts w:eastAsia="Calibri"/>
          <w:sz w:val="28"/>
          <w:szCs w:val="28"/>
        </w:rPr>
      </w:pPr>
      <w:r w:rsidRPr="006B16BD">
        <w:rPr>
          <w:sz w:val="28"/>
          <w:szCs w:val="28"/>
        </w:rPr>
        <w:t>- Школа начинающего</w:t>
      </w:r>
      <w:r w:rsidRPr="006B16BD">
        <w:rPr>
          <w:rFonts w:eastAsia="Calibri"/>
          <w:sz w:val="28"/>
          <w:szCs w:val="28"/>
        </w:rPr>
        <w:t xml:space="preserve"> педагога;</w:t>
      </w:r>
    </w:p>
    <w:p w:rsidR="00DD14CC" w:rsidRPr="006B16BD" w:rsidRDefault="00DD14CC" w:rsidP="00DD14CC">
      <w:pPr>
        <w:ind w:firstLine="709"/>
        <w:jc w:val="both"/>
        <w:rPr>
          <w:rFonts w:eastAsia="Calibri"/>
          <w:sz w:val="28"/>
          <w:szCs w:val="28"/>
        </w:rPr>
      </w:pPr>
      <w:r w:rsidRPr="006B16BD">
        <w:rPr>
          <w:sz w:val="28"/>
          <w:szCs w:val="28"/>
        </w:rPr>
        <w:t>- д</w:t>
      </w:r>
      <w:r w:rsidRPr="006B16BD">
        <w:rPr>
          <w:rFonts w:eastAsia="Calibri"/>
          <w:sz w:val="28"/>
          <w:szCs w:val="28"/>
        </w:rPr>
        <w:t>иагностика и контрольно-измерительная деятельность;</w:t>
      </w:r>
    </w:p>
    <w:p w:rsidR="00DD14CC" w:rsidRPr="006B16BD" w:rsidRDefault="00DD14CC" w:rsidP="00DD14CC">
      <w:pPr>
        <w:ind w:firstLine="709"/>
        <w:jc w:val="both"/>
        <w:rPr>
          <w:rFonts w:eastAsia="Calibri"/>
          <w:sz w:val="28"/>
          <w:szCs w:val="28"/>
        </w:rPr>
      </w:pPr>
      <w:r w:rsidRPr="006B16BD">
        <w:rPr>
          <w:sz w:val="28"/>
          <w:szCs w:val="28"/>
        </w:rPr>
        <w:t>- п</w:t>
      </w:r>
      <w:r w:rsidRPr="006B16BD">
        <w:rPr>
          <w:rFonts w:eastAsia="Calibri"/>
          <w:sz w:val="28"/>
          <w:szCs w:val="28"/>
        </w:rPr>
        <w:t xml:space="preserve">овышение уровня профессионализма преподавателей. </w:t>
      </w:r>
    </w:p>
    <w:p w:rsidR="00DD14CC" w:rsidRDefault="00DD14CC" w:rsidP="00DD14CC">
      <w:pPr>
        <w:ind w:firstLine="709"/>
        <w:jc w:val="both"/>
        <w:rPr>
          <w:rFonts w:eastAsia="Calibri"/>
          <w:sz w:val="28"/>
          <w:szCs w:val="28"/>
        </w:rPr>
      </w:pPr>
      <w:r w:rsidRPr="00826371">
        <w:rPr>
          <w:rFonts w:eastAsia="Calibri"/>
          <w:sz w:val="28"/>
          <w:szCs w:val="28"/>
        </w:rPr>
        <w:t xml:space="preserve">Создана база лучших методических разработок уроков и </w:t>
      </w:r>
      <w:r>
        <w:rPr>
          <w:rFonts w:eastAsia="Calibri"/>
          <w:sz w:val="28"/>
          <w:szCs w:val="28"/>
        </w:rPr>
        <w:t xml:space="preserve">внеклассных мероприятий. </w:t>
      </w:r>
      <w:r w:rsidRPr="00C558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DD14CC" w:rsidRPr="00CF3FF3" w:rsidRDefault="00DD14CC" w:rsidP="00DD14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3FF3">
        <w:rPr>
          <w:color w:val="000000"/>
          <w:sz w:val="28"/>
          <w:szCs w:val="28"/>
        </w:rPr>
        <w:t>Формы научно-методической работы в техникуме</w:t>
      </w:r>
      <w:r>
        <w:rPr>
          <w:color w:val="000000"/>
          <w:sz w:val="28"/>
          <w:szCs w:val="28"/>
        </w:rPr>
        <w:t>:</w:t>
      </w:r>
    </w:p>
    <w:p w:rsidR="00DD14CC" w:rsidRPr="00CF3FF3" w:rsidRDefault="00DD14CC" w:rsidP="00DD14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</w:t>
      </w:r>
      <w:r w:rsidRPr="00CF3FF3">
        <w:rPr>
          <w:color w:val="000000"/>
          <w:sz w:val="28"/>
          <w:szCs w:val="28"/>
        </w:rPr>
        <w:t>еминары-практикумы по использованию с</w:t>
      </w:r>
      <w:r>
        <w:rPr>
          <w:color w:val="000000"/>
          <w:sz w:val="28"/>
          <w:szCs w:val="28"/>
        </w:rPr>
        <w:t>истемно-деятельностного подхода;</w:t>
      </w:r>
    </w:p>
    <w:p w:rsidR="00DD14CC" w:rsidRPr="00CF3FF3" w:rsidRDefault="00DD14CC" w:rsidP="00DD14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м</w:t>
      </w:r>
      <w:r w:rsidRPr="00CF3FF3">
        <w:rPr>
          <w:color w:val="000000"/>
          <w:sz w:val="28"/>
          <w:szCs w:val="28"/>
        </w:rPr>
        <w:t>етодич</w:t>
      </w:r>
      <w:r>
        <w:rPr>
          <w:color w:val="000000"/>
          <w:sz w:val="28"/>
          <w:szCs w:val="28"/>
        </w:rPr>
        <w:t>еский калейдоскоп (</w:t>
      </w:r>
      <w:r w:rsidRPr="00CF3FF3">
        <w:rPr>
          <w:color w:val="000000"/>
          <w:sz w:val="28"/>
          <w:szCs w:val="28"/>
        </w:rPr>
        <w:t>обмен наиболее</w:t>
      </w:r>
      <w:r>
        <w:rPr>
          <w:color w:val="000000"/>
          <w:sz w:val="28"/>
          <w:szCs w:val="28"/>
        </w:rPr>
        <w:t xml:space="preserve"> </w:t>
      </w:r>
      <w:r w:rsidRPr="00CF3FF3">
        <w:rPr>
          <w:color w:val="000000"/>
          <w:sz w:val="28"/>
          <w:szCs w:val="28"/>
        </w:rPr>
        <w:t>удачными педагогическими находками и методическими приемами по внедрению в</w:t>
      </w:r>
      <w:r>
        <w:rPr>
          <w:color w:val="000000"/>
          <w:sz w:val="28"/>
          <w:szCs w:val="28"/>
        </w:rPr>
        <w:t xml:space="preserve"> </w:t>
      </w:r>
      <w:r w:rsidRPr="00CF3FF3">
        <w:rPr>
          <w:color w:val="000000"/>
          <w:sz w:val="28"/>
          <w:szCs w:val="28"/>
        </w:rPr>
        <w:t>образовательный процесс активных форм и методов обучения</w:t>
      </w:r>
      <w:r>
        <w:rPr>
          <w:color w:val="000000"/>
          <w:sz w:val="28"/>
          <w:szCs w:val="28"/>
        </w:rPr>
        <w:t>);</w:t>
      </w:r>
    </w:p>
    <w:p w:rsidR="00DD14CC" w:rsidRPr="00CF3FF3" w:rsidRDefault="00DD14CC" w:rsidP="00DD14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взаимо</w:t>
      </w:r>
      <w:r w:rsidRPr="00CF3FF3">
        <w:rPr>
          <w:color w:val="000000"/>
          <w:sz w:val="28"/>
          <w:szCs w:val="28"/>
        </w:rPr>
        <w:t>посещения занятий</w:t>
      </w:r>
      <w:r>
        <w:rPr>
          <w:color w:val="000000"/>
          <w:sz w:val="28"/>
          <w:szCs w:val="28"/>
        </w:rPr>
        <w:t>;</w:t>
      </w:r>
    </w:p>
    <w:p w:rsidR="00DD14CC" w:rsidRPr="00CF3FF3" w:rsidRDefault="00DD14CC" w:rsidP="00DD14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</w:t>
      </w:r>
      <w:r w:rsidRPr="00CF3FF3">
        <w:rPr>
          <w:color w:val="000000"/>
          <w:sz w:val="28"/>
          <w:szCs w:val="28"/>
        </w:rPr>
        <w:t>рганизация работы проблемно-творческих групп или временных коллективов</w:t>
      </w:r>
      <w:r>
        <w:rPr>
          <w:color w:val="000000"/>
          <w:sz w:val="28"/>
          <w:szCs w:val="28"/>
        </w:rPr>
        <w:t xml:space="preserve"> </w:t>
      </w:r>
      <w:r w:rsidRPr="00CF3FF3">
        <w:rPr>
          <w:color w:val="000000"/>
          <w:sz w:val="28"/>
          <w:szCs w:val="28"/>
        </w:rPr>
        <w:t>с целью разработки и защиты того или</w:t>
      </w:r>
      <w:r>
        <w:rPr>
          <w:color w:val="000000"/>
          <w:sz w:val="28"/>
          <w:szCs w:val="28"/>
        </w:rPr>
        <w:t xml:space="preserve"> иного образовательного проекта;</w:t>
      </w:r>
      <w:r w:rsidRPr="00CF3FF3">
        <w:rPr>
          <w:color w:val="000000"/>
          <w:sz w:val="28"/>
          <w:szCs w:val="28"/>
        </w:rPr>
        <w:t xml:space="preserve"> </w:t>
      </w:r>
    </w:p>
    <w:p w:rsidR="00DD14CC" w:rsidRPr="00CF3FF3" w:rsidRDefault="00DD14CC" w:rsidP="00DD14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</w:t>
      </w:r>
      <w:r w:rsidRPr="00CF3FF3">
        <w:rPr>
          <w:color w:val="000000"/>
          <w:sz w:val="28"/>
          <w:szCs w:val="28"/>
        </w:rPr>
        <w:t xml:space="preserve">роведение </w:t>
      </w:r>
      <w:r>
        <w:rPr>
          <w:color w:val="000000"/>
          <w:sz w:val="28"/>
          <w:szCs w:val="28"/>
        </w:rPr>
        <w:t xml:space="preserve">выставок, олимпиад, Фестиваля </w:t>
      </w:r>
      <w:r>
        <w:rPr>
          <w:rFonts w:eastAsia="Calibri"/>
          <w:bCs/>
          <w:iCs/>
          <w:sz w:val="28"/>
          <w:szCs w:val="28"/>
        </w:rPr>
        <w:t>«Знание. Мастерство. Карьера»</w:t>
      </w:r>
      <w:r w:rsidRPr="00CF3FF3">
        <w:rPr>
          <w:color w:val="000000"/>
          <w:sz w:val="28"/>
          <w:szCs w:val="28"/>
        </w:rPr>
        <w:t>, где возможно</w:t>
      </w:r>
      <w:r>
        <w:rPr>
          <w:color w:val="000000"/>
          <w:sz w:val="28"/>
          <w:szCs w:val="28"/>
        </w:rPr>
        <w:t xml:space="preserve"> проверить сформированность ПК и </w:t>
      </w:r>
      <w:r w:rsidRPr="00CF3FF3">
        <w:rPr>
          <w:color w:val="000000"/>
          <w:sz w:val="28"/>
          <w:szCs w:val="28"/>
        </w:rPr>
        <w:t xml:space="preserve"> ОК ст</w:t>
      </w:r>
      <w:r>
        <w:rPr>
          <w:color w:val="000000"/>
          <w:sz w:val="28"/>
          <w:szCs w:val="28"/>
        </w:rPr>
        <w:t>удентов;</w:t>
      </w:r>
    </w:p>
    <w:p w:rsidR="00DD14CC" w:rsidRDefault="00DD14CC" w:rsidP="00DD14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в</w:t>
      </w:r>
      <w:r w:rsidRPr="00CF3FF3">
        <w:rPr>
          <w:color w:val="000000"/>
          <w:sz w:val="28"/>
          <w:szCs w:val="28"/>
        </w:rPr>
        <w:t>ыбор педагогами актуальных тем по самообразованию.</w:t>
      </w:r>
    </w:p>
    <w:p w:rsidR="00DD14CC" w:rsidRPr="00CF3FF3" w:rsidRDefault="00DD14CC" w:rsidP="00DD14C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E3794">
        <w:rPr>
          <w:color w:val="000000"/>
          <w:sz w:val="28"/>
          <w:szCs w:val="28"/>
        </w:rPr>
        <w:t>Совершенствование педагогических компетенций осуществляется через систему повышения квалификации, подготовки и переподготовки, самообразования. Повышение квалификации пе</w:t>
      </w:r>
      <w:r>
        <w:rPr>
          <w:color w:val="000000"/>
          <w:sz w:val="28"/>
          <w:szCs w:val="28"/>
        </w:rPr>
        <w:t>дагогических работников техникума</w:t>
      </w:r>
      <w:r w:rsidRPr="009E3794">
        <w:rPr>
          <w:color w:val="000000"/>
          <w:sz w:val="28"/>
          <w:szCs w:val="28"/>
        </w:rPr>
        <w:t xml:space="preserve"> осуществляется с периодичностью не реже одного раза в три года.</w:t>
      </w:r>
    </w:p>
    <w:p w:rsidR="00DD14CC" w:rsidRPr="00D079D2" w:rsidRDefault="00DD14CC" w:rsidP="00DD14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4978">
        <w:rPr>
          <w:sz w:val="28"/>
          <w:szCs w:val="28"/>
        </w:rPr>
        <w:t xml:space="preserve">Преподаватели и мастера производственного обучения проходят аттестацию на первую и высшую категории, на соответствие занимаемой должности. </w:t>
      </w:r>
    </w:p>
    <w:p w:rsidR="00DD14CC" w:rsidRDefault="00DD14CC" w:rsidP="00DD14CC">
      <w:pPr>
        <w:ind w:firstLine="709"/>
        <w:jc w:val="both"/>
        <w:rPr>
          <w:sz w:val="28"/>
          <w:szCs w:val="28"/>
        </w:rPr>
      </w:pPr>
    </w:p>
    <w:p w:rsidR="00DD14CC" w:rsidRPr="000C72E8" w:rsidRDefault="00DD14CC" w:rsidP="00DD14CC">
      <w:pPr>
        <w:ind w:firstLine="709"/>
        <w:jc w:val="both"/>
        <w:rPr>
          <w:sz w:val="28"/>
          <w:szCs w:val="28"/>
        </w:rPr>
      </w:pPr>
      <w:r w:rsidRPr="000C72E8">
        <w:rPr>
          <w:sz w:val="28"/>
          <w:szCs w:val="28"/>
        </w:rPr>
        <w:t xml:space="preserve">Таблица 3. Анализ аттестации педагогических работников техникума за 2014-2017гг.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316"/>
        <w:gridCol w:w="1620"/>
        <w:gridCol w:w="1620"/>
        <w:gridCol w:w="1504"/>
      </w:tblGrid>
      <w:tr w:rsidR="00DD14CC" w:rsidRPr="000C72E8" w:rsidTr="00DD14CC">
        <w:trPr>
          <w:trHeight w:val="158"/>
          <w:jc w:val="center"/>
        </w:trPr>
        <w:tc>
          <w:tcPr>
            <w:tcW w:w="3652" w:type="dxa"/>
            <w:vMerge w:val="restart"/>
          </w:tcPr>
          <w:p w:rsidR="00DD14CC" w:rsidRPr="000C72E8" w:rsidRDefault="00DD14CC" w:rsidP="00DD14CC">
            <w:pPr>
              <w:jc w:val="center"/>
              <w:rPr>
                <w:b/>
                <w:sz w:val="28"/>
                <w:szCs w:val="28"/>
              </w:rPr>
            </w:pPr>
            <w:r w:rsidRPr="000C72E8">
              <w:rPr>
                <w:b/>
                <w:sz w:val="28"/>
                <w:szCs w:val="28"/>
              </w:rPr>
              <w:t>Присвоена квалификационная категория</w:t>
            </w:r>
          </w:p>
        </w:tc>
        <w:tc>
          <w:tcPr>
            <w:tcW w:w="6060" w:type="dxa"/>
            <w:gridSpan w:val="4"/>
          </w:tcPr>
          <w:p w:rsidR="00DD14CC" w:rsidRPr="000C72E8" w:rsidRDefault="00DD14CC" w:rsidP="00DD14CC">
            <w:pPr>
              <w:jc w:val="center"/>
              <w:rPr>
                <w:b/>
                <w:sz w:val="28"/>
                <w:szCs w:val="28"/>
              </w:rPr>
            </w:pPr>
            <w:r w:rsidRPr="000C72E8">
              <w:rPr>
                <w:b/>
                <w:sz w:val="28"/>
                <w:szCs w:val="28"/>
              </w:rPr>
              <w:t>Кол-во  аттестованных</w:t>
            </w:r>
          </w:p>
        </w:tc>
      </w:tr>
      <w:tr w:rsidR="00DD14CC" w:rsidRPr="000C72E8" w:rsidTr="00DD14CC">
        <w:trPr>
          <w:trHeight w:val="157"/>
          <w:jc w:val="center"/>
        </w:trPr>
        <w:tc>
          <w:tcPr>
            <w:tcW w:w="3652" w:type="dxa"/>
            <w:vMerge/>
          </w:tcPr>
          <w:p w:rsidR="00DD14CC" w:rsidRPr="000C72E8" w:rsidRDefault="00DD14CC" w:rsidP="00DD1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DD14CC" w:rsidRPr="000C72E8" w:rsidRDefault="00DD14CC" w:rsidP="00DD14CC">
            <w:pPr>
              <w:jc w:val="center"/>
              <w:rPr>
                <w:sz w:val="28"/>
                <w:szCs w:val="28"/>
              </w:rPr>
            </w:pPr>
            <w:r w:rsidRPr="000C72E8">
              <w:rPr>
                <w:sz w:val="28"/>
                <w:szCs w:val="28"/>
              </w:rPr>
              <w:t>2014 г.</w:t>
            </w:r>
          </w:p>
        </w:tc>
        <w:tc>
          <w:tcPr>
            <w:tcW w:w="1620" w:type="dxa"/>
          </w:tcPr>
          <w:p w:rsidR="00DD14CC" w:rsidRPr="000C72E8" w:rsidRDefault="00DD14CC" w:rsidP="00DD14CC">
            <w:pPr>
              <w:jc w:val="center"/>
              <w:rPr>
                <w:sz w:val="28"/>
                <w:szCs w:val="28"/>
              </w:rPr>
            </w:pPr>
            <w:r w:rsidRPr="000C72E8">
              <w:rPr>
                <w:sz w:val="28"/>
                <w:szCs w:val="28"/>
              </w:rPr>
              <w:t>2015 г.</w:t>
            </w:r>
          </w:p>
        </w:tc>
        <w:tc>
          <w:tcPr>
            <w:tcW w:w="1620" w:type="dxa"/>
          </w:tcPr>
          <w:p w:rsidR="00DD14CC" w:rsidRPr="000C72E8" w:rsidRDefault="00DD14CC" w:rsidP="00DD14CC">
            <w:pPr>
              <w:jc w:val="center"/>
              <w:rPr>
                <w:sz w:val="28"/>
                <w:szCs w:val="28"/>
              </w:rPr>
            </w:pPr>
            <w:r w:rsidRPr="000C72E8">
              <w:rPr>
                <w:sz w:val="28"/>
                <w:szCs w:val="28"/>
              </w:rPr>
              <w:t>2016 г.</w:t>
            </w:r>
          </w:p>
        </w:tc>
        <w:tc>
          <w:tcPr>
            <w:tcW w:w="1504" w:type="dxa"/>
          </w:tcPr>
          <w:p w:rsidR="00DD14CC" w:rsidRPr="00DD14CC" w:rsidRDefault="00DD14CC" w:rsidP="00DD14CC">
            <w:pPr>
              <w:jc w:val="center"/>
              <w:rPr>
                <w:sz w:val="28"/>
                <w:szCs w:val="28"/>
              </w:rPr>
            </w:pPr>
            <w:r w:rsidRPr="00DD14CC">
              <w:rPr>
                <w:sz w:val="28"/>
                <w:szCs w:val="28"/>
              </w:rPr>
              <w:t>2017 г.</w:t>
            </w:r>
          </w:p>
        </w:tc>
      </w:tr>
      <w:tr w:rsidR="00DD14CC" w:rsidRPr="000C72E8" w:rsidTr="00DD14CC">
        <w:trPr>
          <w:trHeight w:val="157"/>
          <w:jc w:val="center"/>
        </w:trPr>
        <w:tc>
          <w:tcPr>
            <w:tcW w:w="3652" w:type="dxa"/>
          </w:tcPr>
          <w:p w:rsidR="00DD14CC" w:rsidRPr="000C72E8" w:rsidRDefault="00DD14CC" w:rsidP="00DD14CC">
            <w:pPr>
              <w:jc w:val="center"/>
              <w:rPr>
                <w:sz w:val="28"/>
                <w:szCs w:val="28"/>
              </w:rPr>
            </w:pPr>
            <w:r w:rsidRPr="000C72E8">
              <w:rPr>
                <w:sz w:val="28"/>
                <w:szCs w:val="28"/>
              </w:rPr>
              <w:t>Высшая</w:t>
            </w:r>
          </w:p>
        </w:tc>
        <w:tc>
          <w:tcPr>
            <w:tcW w:w="1316" w:type="dxa"/>
          </w:tcPr>
          <w:p w:rsidR="00DD14CC" w:rsidRPr="000C72E8" w:rsidRDefault="00DD14CC" w:rsidP="00DD14CC">
            <w:pPr>
              <w:jc w:val="center"/>
              <w:rPr>
                <w:sz w:val="28"/>
                <w:szCs w:val="28"/>
              </w:rPr>
            </w:pPr>
            <w:r w:rsidRPr="000C72E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D14CC" w:rsidRPr="000C72E8" w:rsidRDefault="00DD14CC" w:rsidP="00DD14CC">
            <w:pPr>
              <w:jc w:val="center"/>
              <w:rPr>
                <w:sz w:val="28"/>
                <w:szCs w:val="28"/>
              </w:rPr>
            </w:pPr>
            <w:r w:rsidRPr="000C72E8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DD14CC" w:rsidRPr="000C72E8" w:rsidRDefault="00DD14CC" w:rsidP="00DD14CC">
            <w:pPr>
              <w:jc w:val="center"/>
              <w:rPr>
                <w:sz w:val="28"/>
                <w:szCs w:val="28"/>
                <w:lang w:val="en-US"/>
              </w:rPr>
            </w:pPr>
            <w:r w:rsidRPr="000C72E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4" w:type="dxa"/>
          </w:tcPr>
          <w:p w:rsidR="00DD14CC" w:rsidRPr="000C72E8" w:rsidRDefault="00DD14CC" w:rsidP="00DD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14CC" w:rsidRPr="00E72D05" w:rsidTr="00DD14CC">
        <w:trPr>
          <w:trHeight w:val="157"/>
          <w:jc w:val="center"/>
        </w:trPr>
        <w:tc>
          <w:tcPr>
            <w:tcW w:w="3652" w:type="dxa"/>
          </w:tcPr>
          <w:p w:rsidR="00DD14CC" w:rsidRPr="000C72E8" w:rsidRDefault="00DD14CC" w:rsidP="00DD14CC">
            <w:pPr>
              <w:jc w:val="center"/>
              <w:rPr>
                <w:sz w:val="28"/>
                <w:szCs w:val="28"/>
              </w:rPr>
            </w:pPr>
            <w:r w:rsidRPr="000C72E8">
              <w:rPr>
                <w:sz w:val="28"/>
                <w:szCs w:val="28"/>
              </w:rPr>
              <w:t>Первая</w:t>
            </w:r>
          </w:p>
        </w:tc>
        <w:tc>
          <w:tcPr>
            <w:tcW w:w="1316" w:type="dxa"/>
          </w:tcPr>
          <w:p w:rsidR="00DD14CC" w:rsidRPr="000C72E8" w:rsidRDefault="00DD14CC" w:rsidP="00DD14CC">
            <w:pPr>
              <w:jc w:val="center"/>
              <w:rPr>
                <w:sz w:val="28"/>
                <w:szCs w:val="28"/>
              </w:rPr>
            </w:pPr>
            <w:r w:rsidRPr="000C72E8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D14CC" w:rsidRPr="000C72E8" w:rsidRDefault="00DD14CC" w:rsidP="00DD14CC">
            <w:pPr>
              <w:jc w:val="center"/>
              <w:rPr>
                <w:sz w:val="28"/>
                <w:szCs w:val="28"/>
              </w:rPr>
            </w:pPr>
            <w:r w:rsidRPr="000C72E8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DD14CC" w:rsidRPr="000C72E8" w:rsidRDefault="00DD14CC" w:rsidP="00DD14CC">
            <w:pPr>
              <w:jc w:val="center"/>
              <w:rPr>
                <w:sz w:val="28"/>
                <w:szCs w:val="28"/>
              </w:rPr>
            </w:pPr>
            <w:r w:rsidRPr="000C72E8"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DD14CC" w:rsidRPr="00E72D05" w:rsidRDefault="00DD14CC" w:rsidP="00DD14CC">
            <w:pPr>
              <w:jc w:val="center"/>
              <w:rPr>
                <w:sz w:val="28"/>
                <w:szCs w:val="28"/>
              </w:rPr>
            </w:pPr>
            <w:r w:rsidRPr="000C72E8">
              <w:rPr>
                <w:sz w:val="28"/>
                <w:szCs w:val="28"/>
              </w:rPr>
              <w:t>5</w:t>
            </w:r>
          </w:p>
        </w:tc>
      </w:tr>
    </w:tbl>
    <w:p w:rsidR="00DD14CC" w:rsidRPr="00E72D05" w:rsidRDefault="00DD14CC" w:rsidP="00DD14CC">
      <w:pPr>
        <w:ind w:firstLine="720"/>
        <w:jc w:val="both"/>
        <w:rPr>
          <w:sz w:val="28"/>
          <w:szCs w:val="28"/>
        </w:rPr>
      </w:pPr>
    </w:p>
    <w:p w:rsidR="00DD14CC" w:rsidRDefault="00DD14CC" w:rsidP="00DD14CC"/>
    <w:p w:rsidR="001A2BF8" w:rsidRPr="00E72D05" w:rsidRDefault="001E35E3" w:rsidP="001E35E3">
      <w:pPr>
        <w:ind w:firstLine="709"/>
        <w:jc w:val="both"/>
        <w:rPr>
          <w:b/>
          <w:i/>
          <w:sz w:val="28"/>
          <w:szCs w:val="28"/>
        </w:rPr>
      </w:pPr>
      <w:r w:rsidRPr="00E72D05">
        <w:rPr>
          <w:b/>
          <w:i/>
          <w:sz w:val="28"/>
          <w:szCs w:val="28"/>
        </w:rPr>
        <w:t>Кадровый состав и содержание педагогической  деятельности объективно  способствует повышению профессионально-педагогического мастерства преподавателей, повышению качества образования, формированию у студентов профессионально значимых качеств. Профессионализм, компетентность, огромный научно-методический потенциал  педагогического коллектива, встроенность в общероссийскую систему образования, позволяют готовить высококвалифицированных, специалистов, умеющих анализировать, сопоставлять и принимать решения.</w:t>
      </w:r>
    </w:p>
    <w:p w:rsidR="001A2BF8" w:rsidRPr="004138A3" w:rsidRDefault="001A2BF8" w:rsidP="001A2BF8">
      <w:pPr>
        <w:autoSpaceDE w:val="0"/>
        <w:autoSpaceDN w:val="0"/>
        <w:adjustRightInd w:val="0"/>
      </w:pPr>
    </w:p>
    <w:p w:rsidR="001A2BF8" w:rsidRPr="002B66DC" w:rsidRDefault="001A2BF8" w:rsidP="001334A3">
      <w:pPr>
        <w:ind w:left="181"/>
        <w:jc w:val="both"/>
        <w:rPr>
          <w:b/>
          <w:sz w:val="28"/>
          <w:szCs w:val="28"/>
        </w:rPr>
      </w:pPr>
      <w:r w:rsidRPr="002B66DC">
        <w:rPr>
          <w:b/>
          <w:sz w:val="28"/>
          <w:szCs w:val="28"/>
        </w:rPr>
        <w:lastRenderedPageBreak/>
        <w:t>4. Качество учебно-методического, библиотечно-информационного обеспечения</w:t>
      </w:r>
    </w:p>
    <w:p w:rsidR="001334A3" w:rsidRDefault="001334A3" w:rsidP="001334A3">
      <w:pPr>
        <w:tabs>
          <w:tab w:val="left" w:pos="180"/>
          <w:tab w:val="left" w:pos="900"/>
        </w:tabs>
        <w:ind w:firstLine="840"/>
        <w:jc w:val="both"/>
        <w:rPr>
          <w:sz w:val="28"/>
          <w:szCs w:val="28"/>
        </w:rPr>
      </w:pPr>
    </w:p>
    <w:p w:rsidR="001334A3" w:rsidRPr="004138A3" w:rsidRDefault="001334A3" w:rsidP="001334A3">
      <w:pPr>
        <w:tabs>
          <w:tab w:val="left" w:pos="180"/>
          <w:tab w:val="left" w:pos="900"/>
        </w:tabs>
        <w:ind w:firstLine="84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 xml:space="preserve">По всем реализуемым направлениям подготовки </w:t>
      </w:r>
      <w:r>
        <w:rPr>
          <w:sz w:val="28"/>
          <w:szCs w:val="28"/>
        </w:rPr>
        <w:t>техникум</w:t>
      </w:r>
      <w:r w:rsidR="004F6831">
        <w:rPr>
          <w:sz w:val="28"/>
          <w:szCs w:val="28"/>
        </w:rPr>
        <w:t>ом</w:t>
      </w:r>
      <w:r w:rsidRPr="00413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разработаны, согласованы с работодателем и утверждены программы подготовки квалифицированных рабочих, служащих </w:t>
      </w:r>
      <w:r w:rsidR="004F6831">
        <w:rPr>
          <w:sz w:val="28"/>
          <w:szCs w:val="28"/>
        </w:rPr>
        <w:t>(</w:t>
      </w:r>
      <w:r>
        <w:rPr>
          <w:sz w:val="28"/>
          <w:szCs w:val="28"/>
        </w:rPr>
        <w:t>по профессиям СПО</w:t>
      </w:r>
      <w:r w:rsidR="004F6831">
        <w:rPr>
          <w:sz w:val="28"/>
          <w:szCs w:val="28"/>
        </w:rPr>
        <w:t>)</w:t>
      </w:r>
      <w:r>
        <w:rPr>
          <w:sz w:val="28"/>
          <w:szCs w:val="28"/>
        </w:rPr>
        <w:t xml:space="preserve"> и программы </w:t>
      </w:r>
      <w:r w:rsidR="004F6831">
        <w:rPr>
          <w:sz w:val="28"/>
          <w:szCs w:val="28"/>
        </w:rPr>
        <w:t>подготовки специалистов среднего звена (</w:t>
      </w:r>
      <w:r>
        <w:rPr>
          <w:sz w:val="28"/>
          <w:szCs w:val="28"/>
        </w:rPr>
        <w:t>по специальностям СПО</w:t>
      </w:r>
      <w:r w:rsidR="004F6831">
        <w:rPr>
          <w:sz w:val="28"/>
          <w:szCs w:val="28"/>
        </w:rPr>
        <w:t>)</w:t>
      </w:r>
      <w:r w:rsidRPr="004138A3">
        <w:rPr>
          <w:sz w:val="28"/>
          <w:szCs w:val="28"/>
        </w:rPr>
        <w:t>.</w:t>
      </w:r>
    </w:p>
    <w:p w:rsidR="001334A3" w:rsidRPr="004138A3" w:rsidRDefault="001334A3" w:rsidP="001334A3">
      <w:pPr>
        <w:suppressAutoHyphens/>
        <w:ind w:firstLine="54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 xml:space="preserve">Структура и содержание учебных планов отвечают требованиям </w:t>
      </w:r>
      <w:r>
        <w:rPr>
          <w:sz w:val="28"/>
          <w:szCs w:val="28"/>
        </w:rPr>
        <w:t>Федеральных государственных образовательных стандартов СПО по профессиям и специальностям</w:t>
      </w:r>
      <w:r w:rsidRPr="004138A3">
        <w:rPr>
          <w:sz w:val="28"/>
          <w:szCs w:val="28"/>
        </w:rPr>
        <w:t xml:space="preserve">. Региональный компонент </w:t>
      </w:r>
      <w:r w:rsidR="004F6831">
        <w:rPr>
          <w:sz w:val="28"/>
          <w:szCs w:val="28"/>
        </w:rPr>
        <w:t xml:space="preserve">(вариативная часть) </w:t>
      </w:r>
      <w:r w:rsidRPr="004138A3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профессиональных </w:t>
      </w:r>
      <w:r w:rsidRPr="004138A3">
        <w:rPr>
          <w:sz w:val="28"/>
          <w:szCs w:val="28"/>
        </w:rPr>
        <w:t>образовательных программ, представленный в учебных планах, обеспечивает подготовку выпускников в соответствии с ква</w:t>
      </w:r>
      <w:r>
        <w:rPr>
          <w:sz w:val="28"/>
          <w:szCs w:val="28"/>
        </w:rPr>
        <w:t xml:space="preserve">лификационными характеристиками </w:t>
      </w:r>
      <w:r w:rsidRPr="004138A3">
        <w:rPr>
          <w:sz w:val="28"/>
          <w:szCs w:val="28"/>
        </w:rPr>
        <w:t xml:space="preserve"> и запросами работодателей. </w:t>
      </w:r>
    </w:p>
    <w:p w:rsidR="001334A3" w:rsidRPr="004138A3" w:rsidRDefault="004F6831" w:rsidP="001334A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334A3" w:rsidRPr="004138A3">
        <w:rPr>
          <w:sz w:val="28"/>
          <w:szCs w:val="28"/>
        </w:rPr>
        <w:t xml:space="preserve">чебными планами и программами учебных дисциплин реализована взаимосвязь дисциплин, обеспечивается их логическая последовательность и преемственность. Соотношение часов, отведенных на учебную деятельность и производственную практику, как правило, определяется: целями и задачами преподавания учебных дисциплин, методикой их преподавания. </w:t>
      </w:r>
    </w:p>
    <w:p w:rsidR="001334A3" w:rsidRPr="004138A3" w:rsidRDefault="001334A3" w:rsidP="001334A3">
      <w:pPr>
        <w:tabs>
          <w:tab w:val="left" w:pos="180"/>
          <w:tab w:val="left" w:pos="900"/>
        </w:tabs>
        <w:ind w:firstLine="84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 xml:space="preserve">Основные профессиональные образовательные программы по профессиям </w:t>
      </w:r>
      <w:r>
        <w:rPr>
          <w:sz w:val="28"/>
          <w:szCs w:val="28"/>
        </w:rPr>
        <w:t xml:space="preserve">и специальностям </w:t>
      </w:r>
      <w:r w:rsidRPr="004138A3">
        <w:rPr>
          <w:sz w:val="28"/>
          <w:szCs w:val="28"/>
        </w:rPr>
        <w:t xml:space="preserve">содержат рабочие программы общепрофессиональных дисциплин и профессиональных модулей. Рабочие программы разработаны с учетом рекомендаций ФИРО, рассмотрены и одобрены на заседаниях соответствующих </w:t>
      </w:r>
      <w:r>
        <w:rPr>
          <w:sz w:val="28"/>
          <w:szCs w:val="28"/>
        </w:rPr>
        <w:t xml:space="preserve">методических </w:t>
      </w:r>
      <w:r w:rsidRPr="004138A3">
        <w:rPr>
          <w:sz w:val="28"/>
          <w:szCs w:val="28"/>
        </w:rPr>
        <w:t xml:space="preserve">цикловых комиссий, утверждены в установленном порядке и согласованы с работодателями. Количественное и качественное содержание рабочих программ соответствуют ФГОС. </w:t>
      </w:r>
      <w:r>
        <w:rPr>
          <w:sz w:val="28"/>
          <w:szCs w:val="28"/>
        </w:rPr>
        <w:t>У</w:t>
      </w:r>
      <w:r w:rsidRPr="004138A3">
        <w:rPr>
          <w:sz w:val="28"/>
          <w:szCs w:val="28"/>
        </w:rPr>
        <w:t xml:space="preserve">чебные программы </w:t>
      </w:r>
      <w:r>
        <w:rPr>
          <w:sz w:val="28"/>
          <w:szCs w:val="28"/>
        </w:rPr>
        <w:t>ежегодно обновляются</w:t>
      </w:r>
      <w:r w:rsidRPr="004138A3">
        <w:rPr>
          <w:sz w:val="28"/>
          <w:szCs w:val="28"/>
        </w:rPr>
        <w:t xml:space="preserve">. Работа над совершенствованием их содержания является одним из важных направлений деятельности администрации, цикловых методических комиссий, преподавателей и мастеров п/о </w:t>
      </w:r>
      <w:r>
        <w:rPr>
          <w:sz w:val="28"/>
          <w:szCs w:val="28"/>
        </w:rPr>
        <w:t>техникума</w:t>
      </w:r>
      <w:r w:rsidRPr="004138A3">
        <w:rPr>
          <w:sz w:val="28"/>
          <w:szCs w:val="28"/>
        </w:rPr>
        <w:t>. При обновлении и создании новых программ учитывается преемственность в преподавании дисциплин, актуальность содержания, практическая ориентации, поиск новых форм организации образовательного процесса.</w:t>
      </w:r>
    </w:p>
    <w:p w:rsidR="001334A3" w:rsidRPr="004138A3" w:rsidRDefault="001334A3" w:rsidP="001334A3">
      <w:pPr>
        <w:tabs>
          <w:tab w:val="left" w:pos="180"/>
          <w:tab w:val="left" w:pos="900"/>
        </w:tabs>
        <w:ind w:firstLine="84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>Рабочие программы общеобразовательных дисциплин составлены на основе примерных программ среднего общего образования, рекомендованных Министерством образования РФ, примерных программ учебных дисциплин, рекомендованных ФИРО, и соответствуют федеральному компоненту образовательного стандарта среднего общего образования.</w:t>
      </w:r>
    </w:p>
    <w:p w:rsidR="001334A3" w:rsidRPr="004138A3" w:rsidRDefault="001334A3" w:rsidP="004F6831">
      <w:pPr>
        <w:autoSpaceDE w:val="0"/>
        <w:autoSpaceDN w:val="0"/>
        <w:adjustRightInd w:val="0"/>
        <w:ind w:firstLine="851"/>
        <w:jc w:val="both"/>
      </w:pPr>
      <w:r w:rsidRPr="004138A3">
        <w:rPr>
          <w:sz w:val="28"/>
          <w:szCs w:val="28"/>
        </w:rPr>
        <w:t xml:space="preserve"> Для организации образовательного процесса по каждой из профессиональных образовательных программ сформирован комплект нормативной и учебно</w:t>
      </w:r>
      <w:r w:rsidR="00D02287">
        <w:rPr>
          <w:sz w:val="28"/>
          <w:szCs w:val="28"/>
        </w:rPr>
        <w:t>-</w:t>
      </w:r>
      <w:r w:rsidRPr="004138A3">
        <w:rPr>
          <w:sz w:val="28"/>
          <w:szCs w:val="28"/>
        </w:rPr>
        <w:t xml:space="preserve">программной документации. </w:t>
      </w:r>
    </w:p>
    <w:p w:rsidR="001334A3" w:rsidRPr="004138A3" w:rsidRDefault="001334A3" w:rsidP="001334A3">
      <w:pPr>
        <w:suppressAutoHyphens/>
        <w:ind w:firstLine="72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 xml:space="preserve">К </w:t>
      </w:r>
      <w:r>
        <w:rPr>
          <w:sz w:val="28"/>
          <w:szCs w:val="28"/>
        </w:rPr>
        <w:t>рабочим программам</w:t>
      </w:r>
      <w:r w:rsidR="006B0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модулей и учебных дисциплин </w:t>
      </w:r>
      <w:r w:rsidRPr="004138A3">
        <w:rPr>
          <w:sz w:val="28"/>
          <w:szCs w:val="28"/>
        </w:rPr>
        <w:t>разработаны контрольно-</w:t>
      </w:r>
      <w:r>
        <w:rPr>
          <w:sz w:val="28"/>
          <w:szCs w:val="28"/>
        </w:rPr>
        <w:t>оценочные</w:t>
      </w:r>
      <w:r w:rsidR="006B0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контрольно-измерительные </w:t>
      </w:r>
      <w:r w:rsidRPr="004138A3">
        <w:rPr>
          <w:sz w:val="28"/>
          <w:szCs w:val="28"/>
        </w:rPr>
        <w:t xml:space="preserve">материалы для входной диагностики, текущего, промежуточного, административного и итогового контроля знаний, умений, навыков </w:t>
      </w:r>
      <w:r>
        <w:rPr>
          <w:sz w:val="28"/>
          <w:szCs w:val="28"/>
        </w:rPr>
        <w:t>обучающихся, уровня сформированности общих и профессиональных компетенций</w:t>
      </w:r>
      <w:r w:rsidRPr="004138A3">
        <w:rPr>
          <w:sz w:val="28"/>
          <w:szCs w:val="28"/>
        </w:rPr>
        <w:t>. Р</w:t>
      </w:r>
      <w:r>
        <w:rPr>
          <w:sz w:val="28"/>
          <w:szCs w:val="28"/>
        </w:rPr>
        <w:t xml:space="preserve">азработаны комплекты лабораторных и </w:t>
      </w:r>
      <w:r w:rsidRPr="004138A3">
        <w:rPr>
          <w:sz w:val="28"/>
          <w:szCs w:val="28"/>
        </w:rPr>
        <w:t>практических работ по учебным дисциплинам</w:t>
      </w:r>
      <w:r>
        <w:rPr>
          <w:sz w:val="28"/>
          <w:szCs w:val="28"/>
        </w:rPr>
        <w:t xml:space="preserve"> и междисциплинарным курсам</w:t>
      </w:r>
      <w:r w:rsidRPr="004138A3">
        <w:rPr>
          <w:sz w:val="28"/>
          <w:szCs w:val="28"/>
        </w:rPr>
        <w:t xml:space="preserve">. </w:t>
      </w:r>
      <w:r w:rsidRPr="004138A3">
        <w:rPr>
          <w:sz w:val="28"/>
          <w:szCs w:val="28"/>
        </w:rPr>
        <w:lastRenderedPageBreak/>
        <w:t xml:space="preserve">Определены виды и тематика внеаудиторной </w:t>
      </w:r>
      <w:r w:rsidR="001B4B9C">
        <w:rPr>
          <w:sz w:val="28"/>
          <w:szCs w:val="28"/>
        </w:rPr>
        <w:t xml:space="preserve">самостоятельной работы </w:t>
      </w:r>
      <w:r w:rsidR="00D02287" w:rsidRPr="00D02287">
        <w:rPr>
          <w:sz w:val="28"/>
          <w:szCs w:val="28"/>
        </w:rPr>
        <w:t>студентов</w:t>
      </w:r>
      <w:r w:rsidR="001B4B9C">
        <w:rPr>
          <w:sz w:val="28"/>
          <w:szCs w:val="28"/>
        </w:rPr>
        <w:t>, разработаны методические</w:t>
      </w:r>
      <w:r w:rsidR="006B0629">
        <w:rPr>
          <w:sz w:val="28"/>
          <w:szCs w:val="28"/>
        </w:rPr>
        <w:t xml:space="preserve"> </w:t>
      </w:r>
      <w:r w:rsidR="001B4B9C">
        <w:rPr>
          <w:sz w:val="28"/>
          <w:szCs w:val="28"/>
        </w:rPr>
        <w:t xml:space="preserve">рекомендации по выполнению самостоятельной внеаудиторной работы по всем дисциплинам и междисциплинарным курсам. </w:t>
      </w:r>
    </w:p>
    <w:p w:rsidR="001334A3" w:rsidRPr="004138A3" w:rsidRDefault="001334A3" w:rsidP="001334A3">
      <w:pPr>
        <w:suppressAutoHyphens/>
        <w:ind w:firstLine="72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 xml:space="preserve">В соответствии с рабочими программами </w:t>
      </w:r>
      <w:r>
        <w:rPr>
          <w:sz w:val="28"/>
          <w:szCs w:val="28"/>
        </w:rPr>
        <w:t xml:space="preserve">профессиональных модулей, рабочими программами </w:t>
      </w:r>
      <w:r w:rsidR="00D02287">
        <w:rPr>
          <w:sz w:val="28"/>
          <w:szCs w:val="28"/>
        </w:rPr>
        <w:t xml:space="preserve">практик </w:t>
      </w:r>
      <w:r w:rsidRPr="004138A3">
        <w:rPr>
          <w:sz w:val="28"/>
          <w:szCs w:val="28"/>
        </w:rPr>
        <w:t xml:space="preserve">для проведения </w:t>
      </w:r>
      <w:r w:rsidR="00D02287">
        <w:rPr>
          <w:sz w:val="28"/>
          <w:szCs w:val="28"/>
        </w:rPr>
        <w:t xml:space="preserve">учебной и производственной практики </w:t>
      </w:r>
      <w:r w:rsidRPr="004138A3">
        <w:rPr>
          <w:sz w:val="28"/>
          <w:szCs w:val="28"/>
        </w:rPr>
        <w:t>разработаны перечни учебно-производственных работ</w:t>
      </w:r>
      <w:r>
        <w:rPr>
          <w:sz w:val="28"/>
          <w:szCs w:val="28"/>
        </w:rPr>
        <w:t>.</w:t>
      </w:r>
      <w:r w:rsidRPr="004138A3">
        <w:rPr>
          <w:sz w:val="28"/>
          <w:szCs w:val="28"/>
        </w:rPr>
        <w:t xml:space="preserve"> В перечнях отражены виды работ по каждой теме учебной программы, приведены нормы времени на выполнение задания,  информация о методическом обеспечении занятия, используемых инструментах и приспособлениях. Спланировано проведение комплексных и проверочных работ, самостоятельное выполнение работ 2-3-4 разрядов в соответствии с ЕТКС по профессиям. </w:t>
      </w:r>
    </w:p>
    <w:p w:rsidR="001334A3" w:rsidRPr="003147D9" w:rsidRDefault="001334A3" w:rsidP="00133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7D9">
        <w:rPr>
          <w:sz w:val="28"/>
          <w:szCs w:val="28"/>
        </w:rPr>
        <w:t xml:space="preserve">Контрольно-оценочные средства </w:t>
      </w:r>
      <w:r>
        <w:rPr>
          <w:sz w:val="28"/>
          <w:szCs w:val="28"/>
        </w:rPr>
        <w:t>для промежуточного контроля по профессиональным модулям (экзамен квалификационный) содержат пакет заданий и условия выполнения, пакет экзаменатора с эталонами ответов, показателями оценки результата.</w:t>
      </w:r>
    </w:p>
    <w:p w:rsidR="001334A3" w:rsidRPr="004138A3" w:rsidRDefault="001334A3" w:rsidP="001334A3">
      <w:pPr>
        <w:shd w:val="clear" w:color="auto" w:fill="FFFFFF"/>
        <w:ind w:right="6" w:firstLine="798"/>
        <w:jc w:val="both"/>
        <w:rPr>
          <w:b/>
          <w:i/>
          <w:color w:val="000000"/>
          <w:sz w:val="28"/>
          <w:szCs w:val="28"/>
        </w:rPr>
      </w:pPr>
      <w:r w:rsidRPr="004138A3">
        <w:rPr>
          <w:b/>
          <w:i/>
          <w:color w:val="000000"/>
          <w:sz w:val="28"/>
          <w:szCs w:val="28"/>
        </w:rPr>
        <w:t xml:space="preserve">Анализ учебно-планирующей, учетно-отчетной документации, проведенный в ходе самообследования, позволяет сделать вывод о том, что в </w:t>
      </w:r>
      <w:r>
        <w:rPr>
          <w:b/>
          <w:i/>
          <w:color w:val="000000"/>
          <w:sz w:val="28"/>
          <w:szCs w:val="28"/>
        </w:rPr>
        <w:t>техникуме</w:t>
      </w:r>
      <w:r w:rsidRPr="004138A3">
        <w:rPr>
          <w:b/>
          <w:i/>
          <w:color w:val="000000"/>
          <w:sz w:val="28"/>
          <w:szCs w:val="28"/>
        </w:rPr>
        <w:t xml:space="preserve"> осуществляется системный подход к подготовке квалифицированных рабочих, обеспечивается структурно-логическая увязка  дисциплин всех блоков учебных планов. </w:t>
      </w:r>
      <w:r w:rsidR="003F3036">
        <w:rPr>
          <w:b/>
          <w:i/>
          <w:color w:val="000000"/>
          <w:sz w:val="28"/>
          <w:szCs w:val="28"/>
        </w:rPr>
        <w:t>У</w:t>
      </w:r>
      <w:r w:rsidRPr="004138A3">
        <w:rPr>
          <w:b/>
          <w:i/>
          <w:color w:val="000000"/>
          <w:sz w:val="28"/>
          <w:szCs w:val="28"/>
        </w:rPr>
        <w:t xml:space="preserve">чебные планы и программы по профессиям </w:t>
      </w:r>
      <w:r>
        <w:rPr>
          <w:b/>
          <w:i/>
          <w:color w:val="000000"/>
          <w:sz w:val="28"/>
          <w:szCs w:val="28"/>
        </w:rPr>
        <w:t>и специальностям</w:t>
      </w:r>
      <w:r w:rsidRPr="004138A3">
        <w:rPr>
          <w:b/>
          <w:i/>
          <w:color w:val="000000"/>
          <w:sz w:val="28"/>
          <w:szCs w:val="28"/>
        </w:rPr>
        <w:t xml:space="preserve"> по перечню дисциплин, объему учебной нагрузки и содержанию выполняются в полном объеме.</w:t>
      </w:r>
    </w:p>
    <w:p w:rsidR="001334A3" w:rsidRPr="004138A3" w:rsidRDefault="001334A3" w:rsidP="001334A3">
      <w:pPr>
        <w:ind w:firstLine="851"/>
        <w:jc w:val="both"/>
        <w:rPr>
          <w:b/>
          <w:i/>
          <w:sz w:val="28"/>
          <w:szCs w:val="28"/>
        </w:rPr>
      </w:pPr>
      <w:r w:rsidRPr="004138A3">
        <w:rPr>
          <w:b/>
          <w:i/>
          <w:sz w:val="28"/>
          <w:szCs w:val="28"/>
        </w:rPr>
        <w:t>Содержание профессиональных образовательных программ</w:t>
      </w:r>
      <w:r w:rsidR="006B0629">
        <w:rPr>
          <w:b/>
          <w:i/>
          <w:sz w:val="28"/>
          <w:szCs w:val="28"/>
        </w:rPr>
        <w:t xml:space="preserve"> </w:t>
      </w:r>
      <w:r w:rsidRPr="004138A3">
        <w:rPr>
          <w:b/>
          <w:i/>
          <w:sz w:val="28"/>
          <w:szCs w:val="28"/>
        </w:rPr>
        <w:t xml:space="preserve">по профессиям </w:t>
      </w:r>
      <w:r>
        <w:rPr>
          <w:b/>
          <w:i/>
          <w:sz w:val="28"/>
          <w:szCs w:val="28"/>
        </w:rPr>
        <w:t>и специальностям,</w:t>
      </w:r>
      <w:r w:rsidR="006B0629">
        <w:rPr>
          <w:b/>
          <w:i/>
          <w:sz w:val="28"/>
          <w:szCs w:val="28"/>
        </w:rPr>
        <w:t xml:space="preserve"> </w:t>
      </w:r>
      <w:r w:rsidRPr="004138A3">
        <w:rPr>
          <w:b/>
          <w:i/>
          <w:sz w:val="28"/>
          <w:szCs w:val="28"/>
        </w:rPr>
        <w:t xml:space="preserve">учебные планы и программы </w:t>
      </w:r>
      <w:r>
        <w:rPr>
          <w:b/>
          <w:i/>
          <w:sz w:val="28"/>
          <w:szCs w:val="28"/>
        </w:rPr>
        <w:t xml:space="preserve">учебных </w:t>
      </w:r>
      <w:r w:rsidRPr="004138A3">
        <w:rPr>
          <w:b/>
          <w:i/>
          <w:sz w:val="28"/>
          <w:szCs w:val="28"/>
        </w:rPr>
        <w:t xml:space="preserve">дисциплин </w:t>
      </w:r>
      <w:r>
        <w:rPr>
          <w:b/>
          <w:i/>
          <w:sz w:val="28"/>
          <w:szCs w:val="28"/>
        </w:rPr>
        <w:t xml:space="preserve">и профессиональных модулей </w:t>
      </w:r>
      <w:r w:rsidRPr="004138A3">
        <w:rPr>
          <w:b/>
          <w:i/>
          <w:sz w:val="28"/>
          <w:szCs w:val="28"/>
        </w:rPr>
        <w:t>соответству</w:t>
      </w:r>
      <w:r>
        <w:rPr>
          <w:b/>
          <w:i/>
          <w:sz w:val="28"/>
          <w:szCs w:val="28"/>
        </w:rPr>
        <w:t>ю</w:t>
      </w:r>
      <w:r w:rsidRPr="004138A3">
        <w:rPr>
          <w:b/>
          <w:i/>
          <w:sz w:val="28"/>
          <w:szCs w:val="28"/>
        </w:rPr>
        <w:t xml:space="preserve">т требованиям </w:t>
      </w:r>
      <w:r>
        <w:rPr>
          <w:b/>
          <w:i/>
          <w:sz w:val="28"/>
          <w:szCs w:val="28"/>
        </w:rPr>
        <w:t>ФГОС С</w:t>
      </w:r>
      <w:r w:rsidRPr="004138A3">
        <w:rPr>
          <w:b/>
          <w:i/>
          <w:sz w:val="28"/>
          <w:szCs w:val="28"/>
        </w:rPr>
        <w:t xml:space="preserve">ПО. </w:t>
      </w:r>
    </w:p>
    <w:p w:rsidR="001334A3" w:rsidRPr="004138A3" w:rsidRDefault="001334A3" w:rsidP="001334A3">
      <w:pPr>
        <w:autoSpaceDE w:val="0"/>
        <w:autoSpaceDN w:val="0"/>
        <w:adjustRightInd w:val="0"/>
      </w:pPr>
    </w:p>
    <w:p w:rsidR="001334A3" w:rsidRDefault="001334A3" w:rsidP="001334A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Программы подготовки квалифицированных рабочих, служащих, </w:t>
      </w:r>
      <w:r w:rsidR="00C22B0C">
        <w:rPr>
          <w:color w:val="000000"/>
          <w:sz w:val="27"/>
          <w:szCs w:val="27"/>
        </w:rPr>
        <w:t>программы подготовки</w:t>
      </w:r>
      <w:r w:rsidR="006B0629">
        <w:rPr>
          <w:color w:val="000000"/>
          <w:sz w:val="27"/>
          <w:szCs w:val="27"/>
        </w:rPr>
        <w:t xml:space="preserve"> </w:t>
      </w:r>
      <w:r w:rsidR="00C22B0C">
        <w:rPr>
          <w:color w:val="000000"/>
          <w:sz w:val="27"/>
          <w:szCs w:val="27"/>
        </w:rPr>
        <w:t xml:space="preserve">специалистов среднего звена </w:t>
      </w:r>
      <w:r>
        <w:rPr>
          <w:color w:val="000000"/>
          <w:sz w:val="27"/>
          <w:szCs w:val="27"/>
        </w:rPr>
        <w:t>обеспечены учебно-методической документацией по всем дисциплинам, междисциплинарным курсам и профессиональным модулям.</w:t>
      </w:r>
    </w:p>
    <w:p w:rsidR="001334A3" w:rsidRPr="004138A3" w:rsidRDefault="001334A3" w:rsidP="001334A3">
      <w:pPr>
        <w:ind w:firstLine="709"/>
        <w:jc w:val="both"/>
        <w:rPr>
          <w:sz w:val="28"/>
          <w:szCs w:val="28"/>
        </w:rPr>
      </w:pPr>
      <w:r w:rsidRPr="004138A3">
        <w:rPr>
          <w:sz w:val="28"/>
          <w:szCs w:val="28"/>
        </w:rPr>
        <w:t xml:space="preserve">Источниками учебной информации для подготовки в </w:t>
      </w:r>
      <w:r>
        <w:rPr>
          <w:sz w:val="28"/>
          <w:szCs w:val="28"/>
        </w:rPr>
        <w:t>техникуме</w:t>
      </w:r>
      <w:r w:rsidR="006B0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квалифицированных рабочих и </w:t>
      </w:r>
      <w:r w:rsidRPr="004138A3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по </w:t>
      </w:r>
      <w:r w:rsidRPr="004138A3">
        <w:rPr>
          <w:sz w:val="28"/>
          <w:szCs w:val="28"/>
        </w:rPr>
        <w:t xml:space="preserve">профессиям </w:t>
      </w:r>
      <w:r>
        <w:rPr>
          <w:sz w:val="28"/>
          <w:szCs w:val="28"/>
        </w:rPr>
        <w:t xml:space="preserve">и специальностям </w:t>
      </w:r>
      <w:r w:rsidRPr="004138A3">
        <w:rPr>
          <w:sz w:val="28"/>
          <w:szCs w:val="28"/>
        </w:rPr>
        <w:t xml:space="preserve">являются: </w:t>
      </w:r>
    </w:p>
    <w:p w:rsidR="001334A3" w:rsidRPr="004138A3" w:rsidRDefault="001334A3" w:rsidP="001334A3">
      <w:pPr>
        <w:ind w:firstLine="72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>- учебники и учебные пособия, изданные центральными издательствами, рекомендованные МОиН РФ и ФИРО;</w:t>
      </w:r>
    </w:p>
    <w:p w:rsidR="001334A3" w:rsidRPr="004138A3" w:rsidRDefault="001334A3" w:rsidP="001334A3">
      <w:pPr>
        <w:ind w:firstLine="72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 xml:space="preserve">- учебные и методические пособия и тематические разработки, выполненные сотрудниками </w:t>
      </w:r>
      <w:r>
        <w:rPr>
          <w:sz w:val="28"/>
          <w:szCs w:val="28"/>
        </w:rPr>
        <w:t>техникума</w:t>
      </w:r>
      <w:r w:rsidRPr="004138A3">
        <w:rPr>
          <w:sz w:val="28"/>
          <w:szCs w:val="28"/>
        </w:rPr>
        <w:t>:</w:t>
      </w:r>
    </w:p>
    <w:p w:rsidR="001334A3" w:rsidRPr="004138A3" w:rsidRDefault="001334A3" w:rsidP="001334A3">
      <w:pPr>
        <w:ind w:firstLine="72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 xml:space="preserve">а) конспекты лекций по </w:t>
      </w:r>
      <w:r>
        <w:rPr>
          <w:sz w:val="28"/>
          <w:szCs w:val="28"/>
        </w:rPr>
        <w:t>дисциплинам</w:t>
      </w:r>
      <w:r w:rsidRPr="004138A3">
        <w:rPr>
          <w:sz w:val="28"/>
          <w:szCs w:val="28"/>
        </w:rPr>
        <w:t>;</w:t>
      </w:r>
    </w:p>
    <w:p w:rsidR="001334A3" w:rsidRPr="004138A3" w:rsidRDefault="001334A3" w:rsidP="001334A3">
      <w:pPr>
        <w:ind w:firstLine="72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 xml:space="preserve">б) методические </w:t>
      </w:r>
      <w:r>
        <w:rPr>
          <w:sz w:val="28"/>
          <w:szCs w:val="28"/>
        </w:rPr>
        <w:t>указания</w:t>
      </w:r>
      <w:r w:rsidRPr="004138A3">
        <w:rPr>
          <w:sz w:val="28"/>
          <w:szCs w:val="28"/>
        </w:rPr>
        <w:t xml:space="preserve"> по выполнению самостоятельной работы;</w:t>
      </w:r>
    </w:p>
    <w:p w:rsidR="001334A3" w:rsidRPr="004138A3" w:rsidRDefault="001334A3" w:rsidP="001334A3">
      <w:pPr>
        <w:ind w:firstLine="72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 xml:space="preserve">в) методические </w:t>
      </w:r>
      <w:r>
        <w:rPr>
          <w:sz w:val="28"/>
          <w:szCs w:val="28"/>
        </w:rPr>
        <w:t>указания</w:t>
      </w:r>
      <w:r w:rsidRPr="004138A3">
        <w:rPr>
          <w:sz w:val="28"/>
          <w:szCs w:val="28"/>
        </w:rPr>
        <w:t xml:space="preserve"> по выполнению письменных экзаменационных работ;</w:t>
      </w:r>
    </w:p>
    <w:p w:rsidR="001334A3" w:rsidRPr="004138A3" w:rsidRDefault="001334A3" w:rsidP="001334A3">
      <w:pPr>
        <w:ind w:firstLine="72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 xml:space="preserve">г) методические </w:t>
      </w:r>
      <w:r>
        <w:rPr>
          <w:sz w:val="28"/>
          <w:szCs w:val="28"/>
        </w:rPr>
        <w:t>указания</w:t>
      </w:r>
      <w:r w:rsidRPr="004138A3">
        <w:rPr>
          <w:sz w:val="28"/>
          <w:szCs w:val="28"/>
        </w:rPr>
        <w:t xml:space="preserve"> по выполнению лабораторных и практических работ;</w:t>
      </w:r>
    </w:p>
    <w:p w:rsidR="001334A3" w:rsidRPr="004138A3" w:rsidRDefault="001334A3" w:rsidP="001334A3">
      <w:pPr>
        <w:ind w:firstLine="72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 xml:space="preserve">д) электронные учебно-методические комплексы </w:t>
      </w:r>
      <w:r>
        <w:rPr>
          <w:sz w:val="28"/>
          <w:szCs w:val="28"/>
        </w:rPr>
        <w:t>обучающихся</w:t>
      </w:r>
      <w:r w:rsidRPr="004138A3">
        <w:rPr>
          <w:sz w:val="28"/>
          <w:szCs w:val="28"/>
        </w:rPr>
        <w:t>;</w:t>
      </w:r>
    </w:p>
    <w:p w:rsidR="001334A3" w:rsidRPr="004138A3" w:rsidRDefault="001334A3" w:rsidP="001334A3">
      <w:pPr>
        <w:ind w:firstLine="72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>е) электронные учебники;</w:t>
      </w:r>
    </w:p>
    <w:p w:rsidR="001334A3" w:rsidRPr="004138A3" w:rsidRDefault="001334A3" w:rsidP="001334A3">
      <w:pPr>
        <w:ind w:firstLine="720"/>
        <w:jc w:val="both"/>
        <w:rPr>
          <w:sz w:val="28"/>
          <w:szCs w:val="28"/>
        </w:rPr>
      </w:pPr>
      <w:r w:rsidRPr="004138A3">
        <w:rPr>
          <w:sz w:val="28"/>
          <w:szCs w:val="28"/>
        </w:rPr>
        <w:lastRenderedPageBreak/>
        <w:t>ж) методические разработки уроков теоретического и производственного обучения.</w:t>
      </w:r>
    </w:p>
    <w:p w:rsidR="001334A3" w:rsidRPr="0061638B" w:rsidRDefault="001334A3" w:rsidP="001334A3">
      <w:pPr>
        <w:ind w:firstLine="720"/>
        <w:jc w:val="both"/>
        <w:rPr>
          <w:sz w:val="28"/>
          <w:szCs w:val="28"/>
        </w:rPr>
      </w:pPr>
      <w:r w:rsidRPr="0061638B">
        <w:rPr>
          <w:sz w:val="28"/>
          <w:szCs w:val="28"/>
        </w:rPr>
        <w:t xml:space="preserve">В современных условиях особое значение приобретают собственные учебно-методические материалы педагогических работников техникума, так как их своевременная разработка и использование в образовательном процессе позволяют оперативно реагировать на изменения пожеланий и требований социальных партнеров техникума и обучающихся. </w:t>
      </w:r>
    </w:p>
    <w:p w:rsidR="001334A3" w:rsidRPr="004138A3" w:rsidRDefault="001334A3" w:rsidP="001334A3">
      <w:pPr>
        <w:ind w:firstLine="72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 xml:space="preserve">Библиотека </w:t>
      </w:r>
      <w:r>
        <w:rPr>
          <w:sz w:val="28"/>
          <w:szCs w:val="28"/>
        </w:rPr>
        <w:t>техникума</w:t>
      </w:r>
      <w:r w:rsidRPr="004138A3">
        <w:rPr>
          <w:sz w:val="28"/>
          <w:szCs w:val="28"/>
        </w:rPr>
        <w:t xml:space="preserve"> – учебная библиотека со специализированным книжным фондом, которая призвана обеспечивать своевременное и эффективное информационное сопровождение учебного процесса в целях подготовки квалифицированных специалистов. </w:t>
      </w:r>
    </w:p>
    <w:p w:rsidR="001334A3" w:rsidRDefault="001334A3" w:rsidP="001334A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имеет доступ к базам данных и библиотечному фонду.</w:t>
      </w:r>
    </w:p>
    <w:p w:rsidR="001334A3" w:rsidRDefault="001334A3" w:rsidP="001334A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Библиотечный фонд укомплектован печатными и электронными изданиями по всем учебным дисциплинам и междисциплинарным курсам.</w:t>
      </w:r>
    </w:p>
    <w:p w:rsidR="001334A3" w:rsidRPr="000934EC" w:rsidRDefault="00F12C64" w:rsidP="001334A3">
      <w:pPr>
        <w:pStyle w:val="af4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C62FB">
        <w:rPr>
          <w:rFonts w:ascii="Times New Roman" w:hAnsi="Times New Roman"/>
          <w:color w:val="000000"/>
          <w:sz w:val="28"/>
          <w:szCs w:val="28"/>
        </w:rPr>
        <w:t>По состоянию на 01.01</w:t>
      </w:r>
      <w:r w:rsidR="001334A3" w:rsidRPr="007C62FB">
        <w:rPr>
          <w:rFonts w:ascii="Times New Roman" w:hAnsi="Times New Roman"/>
          <w:color w:val="000000"/>
          <w:sz w:val="28"/>
          <w:szCs w:val="28"/>
        </w:rPr>
        <w:t>.201</w:t>
      </w:r>
      <w:r w:rsidRPr="007C62FB">
        <w:rPr>
          <w:rFonts w:ascii="Times New Roman" w:hAnsi="Times New Roman"/>
          <w:color w:val="000000"/>
          <w:sz w:val="28"/>
          <w:szCs w:val="28"/>
        </w:rPr>
        <w:t>8</w:t>
      </w:r>
      <w:r w:rsidR="001334A3" w:rsidRPr="007C62FB">
        <w:rPr>
          <w:rFonts w:ascii="Times New Roman" w:hAnsi="Times New Roman"/>
          <w:color w:val="000000"/>
          <w:sz w:val="28"/>
          <w:szCs w:val="28"/>
        </w:rPr>
        <w:t xml:space="preserve"> библиотечный фонд насчитывает </w:t>
      </w:r>
      <w:r w:rsidR="007C62FB" w:rsidRPr="007C62FB">
        <w:rPr>
          <w:rFonts w:ascii="Times New Roman" w:hAnsi="Times New Roman"/>
          <w:color w:val="000000"/>
          <w:sz w:val="28"/>
          <w:szCs w:val="28"/>
        </w:rPr>
        <w:t>19503</w:t>
      </w:r>
      <w:r w:rsidR="001334A3" w:rsidRPr="007C62FB">
        <w:rPr>
          <w:rFonts w:ascii="Times New Roman" w:hAnsi="Times New Roman"/>
          <w:color w:val="000000"/>
          <w:sz w:val="28"/>
          <w:szCs w:val="28"/>
        </w:rPr>
        <w:t xml:space="preserve"> экземпляров, в том числе учебной </w:t>
      </w:r>
      <w:r w:rsidR="001334A3" w:rsidRPr="007C62FB">
        <w:rPr>
          <w:rFonts w:ascii="Times New Roman" w:hAnsi="Times New Roman"/>
          <w:sz w:val="28"/>
          <w:szCs w:val="28"/>
        </w:rPr>
        <w:t xml:space="preserve">литературы – </w:t>
      </w:r>
      <w:r w:rsidR="007C62FB" w:rsidRPr="007C62FB">
        <w:rPr>
          <w:rFonts w:ascii="Times New Roman" w:hAnsi="Times New Roman"/>
          <w:sz w:val="28"/>
          <w:szCs w:val="28"/>
        </w:rPr>
        <w:t>9330</w:t>
      </w:r>
      <w:r w:rsidR="001334A3" w:rsidRPr="007C62FB">
        <w:rPr>
          <w:rFonts w:ascii="Times New Roman" w:hAnsi="Times New Roman"/>
          <w:sz w:val="28"/>
          <w:szCs w:val="28"/>
        </w:rPr>
        <w:t xml:space="preserve"> экз. учебно</w:t>
      </w:r>
      <w:r w:rsidR="001334A3" w:rsidRPr="007C62FB">
        <w:rPr>
          <w:rFonts w:ascii="Times New Roman" w:hAnsi="Times New Roman"/>
          <w:color w:val="000000"/>
          <w:sz w:val="28"/>
          <w:szCs w:val="28"/>
        </w:rPr>
        <w:t xml:space="preserve">-методической – </w:t>
      </w:r>
      <w:r w:rsidR="000934EC" w:rsidRPr="007C62FB">
        <w:rPr>
          <w:rFonts w:ascii="Times New Roman" w:hAnsi="Times New Roman"/>
          <w:color w:val="000000"/>
          <w:sz w:val="28"/>
          <w:szCs w:val="28"/>
        </w:rPr>
        <w:t>9</w:t>
      </w:r>
      <w:r w:rsidR="007C62FB" w:rsidRPr="007C62FB">
        <w:rPr>
          <w:rFonts w:ascii="Times New Roman" w:hAnsi="Times New Roman"/>
          <w:color w:val="000000"/>
          <w:sz w:val="28"/>
          <w:szCs w:val="28"/>
        </w:rPr>
        <w:t>98</w:t>
      </w:r>
      <w:r w:rsidR="00C71177" w:rsidRPr="007C62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4A3" w:rsidRPr="007C62FB">
        <w:rPr>
          <w:rFonts w:ascii="Times New Roman" w:hAnsi="Times New Roman"/>
          <w:color w:val="000000"/>
          <w:sz w:val="28"/>
          <w:szCs w:val="28"/>
        </w:rPr>
        <w:t xml:space="preserve">экз, художественной – </w:t>
      </w:r>
      <w:r w:rsidR="007C62FB" w:rsidRPr="007C62FB">
        <w:rPr>
          <w:rFonts w:ascii="Times New Roman" w:hAnsi="Times New Roman"/>
          <w:color w:val="000000"/>
          <w:sz w:val="28"/>
          <w:szCs w:val="28"/>
        </w:rPr>
        <w:t>4938</w:t>
      </w:r>
      <w:r w:rsidR="001334A3" w:rsidRPr="007C62FB">
        <w:rPr>
          <w:rFonts w:ascii="Times New Roman" w:hAnsi="Times New Roman"/>
          <w:color w:val="000000"/>
          <w:sz w:val="28"/>
          <w:szCs w:val="28"/>
        </w:rPr>
        <w:t xml:space="preserve"> экз.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</w:rPr>
      </w:pPr>
      <w:r w:rsidRPr="000934EC">
        <w:rPr>
          <w:sz w:val="28"/>
          <w:szCs w:val="28"/>
        </w:rPr>
        <w:t>Комплектование библиотеки учебниками осуществляется на основе</w:t>
      </w:r>
      <w:r w:rsidRPr="001334A3">
        <w:rPr>
          <w:sz w:val="28"/>
          <w:szCs w:val="28"/>
        </w:rPr>
        <w:t xml:space="preserve"> действующих учебных планов, требований федеральных государственных образовательных стандартов и учебных программ.</w:t>
      </w:r>
    </w:p>
    <w:p w:rsidR="001334A3" w:rsidRPr="001334A3" w:rsidRDefault="001334A3" w:rsidP="001334A3">
      <w:pPr>
        <w:ind w:firstLine="720"/>
        <w:jc w:val="both"/>
        <w:rPr>
          <w:b/>
          <w:i/>
        </w:rPr>
      </w:pPr>
      <w:r w:rsidRPr="001334A3">
        <w:rPr>
          <w:color w:val="000000"/>
          <w:sz w:val="28"/>
          <w:szCs w:val="28"/>
        </w:rPr>
        <w:t xml:space="preserve">Помимо учебников, учебно-методических пособий, справочных и научно-популярных изданий библиотечный фонд укомплектован подписными и периодическими изданиями. </w:t>
      </w:r>
    </w:p>
    <w:p w:rsidR="001334A3" w:rsidRPr="001334A3" w:rsidRDefault="001334A3" w:rsidP="001334A3">
      <w:pPr>
        <w:pStyle w:val="af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38B">
        <w:rPr>
          <w:rFonts w:ascii="Times New Roman" w:hAnsi="Times New Roman"/>
          <w:color w:val="000000"/>
          <w:sz w:val="28"/>
          <w:szCs w:val="28"/>
        </w:rPr>
        <w:t>В ходе самообследования библиотечного фонда установлено его</w:t>
      </w:r>
      <w:r w:rsidRPr="0061638B">
        <w:rPr>
          <w:rFonts w:ascii="Times New Roman" w:hAnsi="Times New Roman"/>
          <w:sz w:val="28"/>
          <w:szCs w:val="28"/>
        </w:rPr>
        <w:t xml:space="preserve"> соответствие требованиям, предъявляемым к обеспеченности учебной, учебно-методической, справочной литературой. Обеспеченность основной учебной литературой (учебники и</w:t>
      </w:r>
      <w:r w:rsidR="00C02EBA" w:rsidRPr="0061638B">
        <w:rPr>
          <w:rFonts w:ascii="Times New Roman" w:hAnsi="Times New Roman"/>
          <w:sz w:val="28"/>
          <w:szCs w:val="28"/>
        </w:rPr>
        <w:t xml:space="preserve"> учебные пособия) составляет 1,1</w:t>
      </w:r>
      <w:r w:rsidRPr="0061638B">
        <w:rPr>
          <w:rFonts w:ascii="Times New Roman" w:hAnsi="Times New Roman"/>
          <w:sz w:val="28"/>
          <w:szCs w:val="28"/>
        </w:rPr>
        <w:t xml:space="preserve"> экземпляра на обучающегося, обеспечение справочной литературой – 0,5 экземпляра на обучающегося. </w:t>
      </w:r>
    </w:p>
    <w:p w:rsidR="001334A3" w:rsidRPr="001334A3" w:rsidRDefault="001334A3" w:rsidP="001334A3">
      <w:pPr>
        <w:pStyle w:val="af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34A3">
        <w:rPr>
          <w:rFonts w:ascii="Times New Roman" w:hAnsi="Times New Roman"/>
          <w:sz w:val="28"/>
          <w:szCs w:val="28"/>
        </w:rPr>
        <w:t xml:space="preserve">Работа по обеспечению образовательного процесса современными источниками учебной информации ведется в техникуме на постоянной основе. </w:t>
      </w:r>
    </w:p>
    <w:p w:rsidR="001334A3" w:rsidRPr="001334A3" w:rsidRDefault="001334A3" w:rsidP="001334A3">
      <w:pPr>
        <w:pStyle w:val="af4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334A3">
        <w:rPr>
          <w:rFonts w:ascii="Times New Roman" w:hAnsi="Times New Roman"/>
          <w:color w:val="000000"/>
          <w:sz w:val="28"/>
          <w:szCs w:val="28"/>
        </w:rPr>
        <w:t>Библиотека укомплектована персональными компьютерами с выходом в интернет. Для проведения массовых мероприятий в библиотеке имеются телевизор, музыкальная аппаратура, мультимедийный проектор, экран.</w:t>
      </w:r>
    </w:p>
    <w:p w:rsidR="00622359" w:rsidRDefault="00622359" w:rsidP="001334A3">
      <w:pPr>
        <w:ind w:firstLine="720"/>
        <w:jc w:val="both"/>
        <w:rPr>
          <w:b/>
          <w:i/>
          <w:sz w:val="28"/>
          <w:szCs w:val="28"/>
        </w:rPr>
      </w:pPr>
    </w:p>
    <w:p w:rsidR="001334A3" w:rsidRDefault="001334A3" w:rsidP="001334A3">
      <w:pPr>
        <w:ind w:firstLine="720"/>
        <w:jc w:val="both"/>
        <w:rPr>
          <w:b/>
          <w:i/>
          <w:sz w:val="28"/>
          <w:szCs w:val="28"/>
        </w:rPr>
      </w:pPr>
      <w:r w:rsidRPr="001334A3">
        <w:rPr>
          <w:b/>
          <w:i/>
          <w:sz w:val="28"/>
          <w:szCs w:val="28"/>
        </w:rPr>
        <w:t>В результате самообследования установлено, что учебно-методическое обеспечение образовательного процесса позволяет в полной мере реализовать требования ФГОС СПО.</w:t>
      </w:r>
    </w:p>
    <w:p w:rsidR="00622359" w:rsidRPr="001334A3" w:rsidRDefault="00622359" w:rsidP="001334A3">
      <w:pPr>
        <w:ind w:firstLine="720"/>
        <w:jc w:val="both"/>
        <w:rPr>
          <w:b/>
          <w:i/>
          <w:sz w:val="28"/>
          <w:szCs w:val="28"/>
        </w:rPr>
      </w:pPr>
    </w:p>
    <w:p w:rsidR="001334A3" w:rsidRPr="001334A3" w:rsidRDefault="001334A3" w:rsidP="001334A3">
      <w:pPr>
        <w:pStyle w:val="af4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334A3">
        <w:rPr>
          <w:rFonts w:ascii="Times New Roman" w:hAnsi="Times New Roman"/>
          <w:color w:val="000000"/>
          <w:sz w:val="28"/>
          <w:szCs w:val="28"/>
        </w:rPr>
        <w:t xml:space="preserve">Техникум располагает широкими возможностями для обеспечения программно-информационного сопровождения образовательного процесса.  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>Внедрение современных методик обучения, информационных технологий в техникуме обеспечивается следующим образом:</w:t>
      </w:r>
    </w:p>
    <w:p w:rsidR="001334A3" w:rsidRPr="001334A3" w:rsidRDefault="001334A3" w:rsidP="00D96A8F">
      <w:pPr>
        <w:numPr>
          <w:ilvl w:val="0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>аудиовизуальными техническими средствами;</w:t>
      </w:r>
    </w:p>
    <w:p w:rsidR="001334A3" w:rsidRPr="001334A3" w:rsidRDefault="001334A3" w:rsidP="00D96A8F">
      <w:pPr>
        <w:numPr>
          <w:ilvl w:val="0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>автоматизированными обучающими системами;</w:t>
      </w:r>
    </w:p>
    <w:p w:rsidR="001334A3" w:rsidRPr="001334A3" w:rsidRDefault="001334A3" w:rsidP="00D96A8F">
      <w:pPr>
        <w:numPr>
          <w:ilvl w:val="0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lastRenderedPageBreak/>
        <w:t>использованием современного и инструментального программного обеспечения;</w:t>
      </w:r>
    </w:p>
    <w:p w:rsidR="001334A3" w:rsidRPr="001334A3" w:rsidRDefault="001334A3" w:rsidP="00D96A8F">
      <w:pPr>
        <w:numPr>
          <w:ilvl w:val="0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>наличием необходимого прикладного программного обеспечения;</w:t>
      </w:r>
    </w:p>
    <w:p w:rsidR="001334A3" w:rsidRPr="001334A3" w:rsidRDefault="001334A3" w:rsidP="00D96A8F">
      <w:pPr>
        <w:numPr>
          <w:ilvl w:val="0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>реализацией средств компьютерных коммуникаций;</w:t>
      </w:r>
    </w:p>
    <w:p w:rsidR="001334A3" w:rsidRPr="001334A3" w:rsidRDefault="001334A3" w:rsidP="00D96A8F">
      <w:pPr>
        <w:numPr>
          <w:ilvl w:val="0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>использованием информационных технологий;</w:t>
      </w:r>
    </w:p>
    <w:p w:rsidR="001334A3" w:rsidRPr="001334A3" w:rsidRDefault="001334A3" w:rsidP="00D96A8F">
      <w:pPr>
        <w:numPr>
          <w:ilvl w:val="0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>существующим парком вычислительной техники.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>Аудиовизуальные технические средства обучения: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>- классы ПЭВМ, видеомагнитофоны, DVD-проигрыватели, телевизоры, проекторы, интерактивная доска.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 xml:space="preserve"> В учебном процессе используются следующие программы: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 xml:space="preserve">- Стандартные программы, входящие в состав ОС </w:t>
      </w:r>
      <w:r w:rsidRPr="001334A3">
        <w:rPr>
          <w:sz w:val="28"/>
          <w:szCs w:val="28"/>
          <w:lang w:val="en-US"/>
        </w:rPr>
        <w:t>WindowsXP</w:t>
      </w:r>
      <w:r w:rsidRPr="001334A3">
        <w:rPr>
          <w:sz w:val="28"/>
          <w:szCs w:val="28"/>
        </w:rPr>
        <w:t xml:space="preserve">, 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  <w:lang w:val="en-US"/>
        </w:rPr>
      </w:pPr>
      <w:r w:rsidRPr="001334A3">
        <w:rPr>
          <w:sz w:val="28"/>
          <w:szCs w:val="28"/>
          <w:lang w:val="en-US"/>
        </w:rPr>
        <w:t xml:space="preserve">- </w:t>
      </w:r>
      <w:r w:rsidRPr="001334A3">
        <w:rPr>
          <w:sz w:val="28"/>
          <w:szCs w:val="28"/>
        </w:rPr>
        <w:t>Пакет</w:t>
      </w:r>
      <w:r w:rsidRPr="001334A3">
        <w:rPr>
          <w:sz w:val="28"/>
          <w:szCs w:val="28"/>
          <w:lang w:val="en-US"/>
        </w:rPr>
        <w:t xml:space="preserve"> Microsoft Office (Word, Excel, Power </w:t>
      </w:r>
      <w:r w:rsidRPr="001334A3">
        <w:rPr>
          <w:caps/>
          <w:sz w:val="28"/>
          <w:szCs w:val="28"/>
          <w:lang w:val="en-US"/>
        </w:rPr>
        <w:t>p</w:t>
      </w:r>
      <w:r w:rsidRPr="001334A3">
        <w:rPr>
          <w:sz w:val="28"/>
          <w:szCs w:val="28"/>
          <w:lang w:val="en-US"/>
        </w:rPr>
        <w:t>oint, Access);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  <w:lang w:val="en-US"/>
        </w:rPr>
      </w:pPr>
      <w:r w:rsidRPr="001334A3">
        <w:rPr>
          <w:sz w:val="28"/>
          <w:szCs w:val="28"/>
          <w:lang w:val="en-US"/>
        </w:rPr>
        <w:t>- ABBYY Fine Reader;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  <w:lang w:val="en-US"/>
        </w:rPr>
      </w:pPr>
      <w:r w:rsidRPr="001334A3">
        <w:rPr>
          <w:sz w:val="28"/>
          <w:szCs w:val="28"/>
          <w:lang w:val="en-US"/>
        </w:rPr>
        <w:t>- ACDSee;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  <w:lang w:val="en-US"/>
        </w:rPr>
      </w:pPr>
      <w:r w:rsidRPr="001334A3">
        <w:rPr>
          <w:sz w:val="28"/>
          <w:szCs w:val="28"/>
          <w:lang w:val="en-US"/>
        </w:rPr>
        <w:t>- Adobe Photoshop;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 xml:space="preserve">- </w:t>
      </w:r>
      <w:r w:rsidRPr="001334A3">
        <w:rPr>
          <w:sz w:val="28"/>
          <w:szCs w:val="28"/>
          <w:lang w:val="en-US"/>
        </w:rPr>
        <w:t>NeroBurningRom</w:t>
      </w:r>
      <w:r w:rsidRPr="001334A3">
        <w:rPr>
          <w:sz w:val="28"/>
          <w:szCs w:val="28"/>
        </w:rPr>
        <w:t>;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>- 1</w:t>
      </w:r>
      <w:r w:rsidRPr="001334A3">
        <w:rPr>
          <w:sz w:val="28"/>
          <w:szCs w:val="28"/>
          <w:lang w:val="en-US"/>
        </w:rPr>
        <w:t>C</w:t>
      </w:r>
      <w:r w:rsidRPr="001334A3">
        <w:rPr>
          <w:sz w:val="28"/>
          <w:szCs w:val="28"/>
        </w:rPr>
        <w:t>: Предприятие 7.7 (Бухгалтерский учет, Торговля и склад);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  <w:lang w:val="fr-FR"/>
        </w:rPr>
      </w:pPr>
      <w:r w:rsidRPr="001334A3">
        <w:rPr>
          <w:sz w:val="28"/>
          <w:szCs w:val="28"/>
          <w:lang w:val="fr-FR"/>
        </w:rPr>
        <w:t xml:space="preserve">- </w:t>
      </w:r>
      <w:r w:rsidRPr="001334A3">
        <w:rPr>
          <w:sz w:val="28"/>
          <w:szCs w:val="28"/>
        </w:rPr>
        <w:t>Инфобухгалтер</w:t>
      </w:r>
      <w:r w:rsidRPr="001334A3">
        <w:rPr>
          <w:sz w:val="28"/>
          <w:szCs w:val="28"/>
          <w:lang w:val="fr-FR"/>
        </w:rPr>
        <w:t>;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  <w:lang w:val="fr-FR"/>
        </w:rPr>
      </w:pPr>
      <w:r w:rsidRPr="001334A3">
        <w:rPr>
          <w:sz w:val="28"/>
          <w:szCs w:val="28"/>
          <w:lang w:val="fr-FR"/>
        </w:rPr>
        <w:t>- Total Commander;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  <w:lang w:val="fr-FR"/>
        </w:rPr>
      </w:pPr>
      <w:r w:rsidRPr="001334A3">
        <w:rPr>
          <w:sz w:val="28"/>
          <w:szCs w:val="28"/>
          <w:lang w:val="fr-FR"/>
        </w:rPr>
        <w:t>- AutoCAD;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  <w:lang w:val="en-US"/>
        </w:rPr>
      </w:pPr>
      <w:r w:rsidRPr="001334A3">
        <w:rPr>
          <w:sz w:val="28"/>
          <w:szCs w:val="28"/>
          <w:lang w:val="en-US"/>
        </w:rPr>
        <w:t>- Arcon;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  <w:lang w:val="en-US"/>
        </w:rPr>
      </w:pPr>
      <w:r w:rsidRPr="001334A3">
        <w:rPr>
          <w:sz w:val="28"/>
          <w:szCs w:val="28"/>
          <w:lang w:val="en-US"/>
        </w:rPr>
        <w:t>- Internet Explorer;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  <w:lang w:val="en-US"/>
        </w:rPr>
      </w:pPr>
      <w:r w:rsidRPr="001334A3">
        <w:rPr>
          <w:sz w:val="28"/>
          <w:szCs w:val="28"/>
          <w:lang w:val="en-US"/>
        </w:rPr>
        <w:t>- VirtualDub;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  <w:lang w:val="en-US"/>
        </w:rPr>
      </w:pPr>
      <w:r w:rsidRPr="001334A3">
        <w:rPr>
          <w:sz w:val="28"/>
          <w:szCs w:val="28"/>
          <w:lang w:val="en-US"/>
        </w:rPr>
        <w:t>- Windows Movie Maker;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 xml:space="preserve">- </w:t>
      </w:r>
      <w:r w:rsidRPr="001334A3">
        <w:rPr>
          <w:sz w:val="28"/>
          <w:szCs w:val="28"/>
          <w:lang w:val="en-US"/>
        </w:rPr>
        <w:t>WinRAR</w:t>
      </w:r>
      <w:r w:rsidRPr="001334A3">
        <w:rPr>
          <w:sz w:val="28"/>
          <w:szCs w:val="28"/>
        </w:rPr>
        <w:t>.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 xml:space="preserve">Для проверки знаний студентов широко используются тестирующие программы, на основе программных продуктов </w:t>
      </w:r>
      <w:r w:rsidRPr="001334A3">
        <w:rPr>
          <w:sz w:val="28"/>
          <w:szCs w:val="28"/>
          <w:lang w:val="en-US"/>
        </w:rPr>
        <w:t>MasterTest</w:t>
      </w:r>
      <w:r w:rsidRPr="001334A3">
        <w:rPr>
          <w:sz w:val="28"/>
          <w:szCs w:val="28"/>
        </w:rPr>
        <w:t xml:space="preserve">, </w:t>
      </w:r>
      <w:r w:rsidRPr="001334A3">
        <w:rPr>
          <w:sz w:val="28"/>
          <w:szCs w:val="28"/>
          <w:lang w:val="en-US"/>
        </w:rPr>
        <w:t>EazyQazy</w:t>
      </w:r>
      <w:r w:rsidRPr="001334A3">
        <w:rPr>
          <w:sz w:val="28"/>
          <w:szCs w:val="28"/>
        </w:rPr>
        <w:t xml:space="preserve"> и в среде </w:t>
      </w:r>
      <w:r w:rsidRPr="001334A3">
        <w:rPr>
          <w:sz w:val="28"/>
          <w:szCs w:val="28"/>
          <w:lang w:val="en-US"/>
        </w:rPr>
        <w:t>MicrosoftExcel</w:t>
      </w:r>
      <w:r w:rsidRPr="001334A3">
        <w:rPr>
          <w:sz w:val="28"/>
          <w:szCs w:val="28"/>
        </w:rPr>
        <w:t>.</w:t>
      </w:r>
    </w:p>
    <w:p w:rsidR="001334A3" w:rsidRPr="001334A3" w:rsidRDefault="001334A3" w:rsidP="001334A3">
      <w:pPr>
        <w:ind w:firstLine="720"/>
        <w:jc w:val="both"/>
        <w:rPr>
          <w:sz w:val="28"/>
          <w:szCs w:val="28"/>
        </w:rPr>
      </w:pPr>
      <w:r w:rsidRPr="001334A3">
        <w:rPr>
          <w:sz w:val="28"/>
          <w:szCs w:val="28"/>
        </w:rPr>
        <w:t xml:space="preserve">Для накопления статистики успеваемости, здоровья и психологических характеристик </w:t>
      </w:r>
      <w:r w:rsidR="00D02287" w:rsidRPr="00D02287">
        <w:rPr>
          <w:sz w:val="28"/>
          <w:szCs w:val="28"/>
        </w:rPr>
        <w:t xml:space="preserve">студентов </w:t>
      </w:r>
      <w:r w:rsidRPr="001334A3">
        <w:rPr>
          <w:sz w:val="28"/>
          <w:szCs w:val="28"/>
        </w:rPr>
        <w:t>созданы и постоянно обновляются работниками техникума соответствующие базы данных.</w:t>
      </w:r>
    </w:p>
    <w:p w:rsidR="001334A3" w:rsidRPr="001334A3" w:rsidRDefault="001334A3" w:rsidP="001334A3">
      <w:pPr>
        <w:pStyle w:val="af4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1638B">
        <w:rPr>
          <w:rFonts w:ascii="Times New Roman" w:hAnsi="Times New Roman"/>
          <w:sz w:val="28"/>
          <w:szCs w:val="28"/>
        </w:rPr>
        <w:t>В</w:t>
      </w:r>
      <w:r w:rsidRPr="0061638B">
        <w:rPr>
          <w:rFonts w:ascii="Times New Roman" w:hAnsi="Times New Roman"/>
          <w:color w:val="000000"/>
          <w:sz w:val="28"/>
          <w:szCs w:val="28"/>
        </w:rPr>
        <w:t xml:space="preserve"> учебном процессе используется </w:t>
      </w:r>
      <w:r w:rsidR="00622359">
        <w:rPr>
          <w:rFonts w:ascii="Times New Roman" w:hAnsi="Times New Roman"/>
          <w:color w:val="000000"/>
          <w:sz w:val="28"/>
          <w:szCs w:val="28"/>
        </w:rPr>
        <w:t>3</w:t>
      </w:r>
      <w:r w:rsidR="00C862B9">
        <w:rPr>
          <w:rFonts w:ascii="Times New Roman" w:hAnsi="Times New Roman"/>
          <w:color w:val="000000"/>
          <w:sz w:val="28"/>
          <w:szCs w:val="28"/>
        </w:rPr>
        <w:t>4</w:t>
      </w:r>
      <w:r w:rsidRPr="0061638B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622359">
        <w:rPr>
          <w:rFonts w:ascii="Times New Roman" w:hAnsi="Times New Roman"/>
          <w:color w:val="000000"/>
          <w:sz w:val="28"/>
          <w:szCs w:val="28"/>
        </w:rPr>
        <w:t>К</w:t>
      </w:r>
      <w:r w:rsidRPr="0061638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22359">
        <w:rPr>
          <w:rFonts w:ascii="Times New Roman" w:hAnsi="Times New Roman"/>
          <w:color w:val="000000"/>
          <w:sz w:val="28"/>
          <w:szCs w:val="28"/>
        </w:rPr>
        <w:t>3</w:t>
      </w:r>
      <w:r w:rsidRPr="0061638B">
        <w:rPr>
          <w:rFonts w:ascii="Times New Roman" w:hAnsi="Times New Roman"/>
          <w:color w:val="000000"/>
          <w:sz w:val="28"/>
          <w:szCs w:val="28"/>
        </w:rPr>
        <w:t>-х многофункциональных</w:t>
      </w:r>
      <w:r w:rsidRPr="001334A3">
        <w:rPr>
          <w:rFonts w:ascii="Times New Roman" w:hAnsi="Times New Roman"/>
          <w:color w:val="000000"/>
          <w:sz w:val="28"/>
          <w:szCs w:val="28"/>
        </w:rPr>
        <w:t xml:space="preserve"> компьютерных кабинетах, оснащенных выходом в сеть </w:t>
      </w:r>
      <w:r w:rsidRPr="001334A3">
        <w:rPr>
          <w:rFonts w:ascii="Times New Roman" w:hAnsi="Times New Roman"/>
          <w:color w:val="000000"/>
          <w:sz w:val="28"/>
          <w:szCs w:val="28"/>
          <w:lang w:val="en-US"/>
        </w:rPr>
        <w:t>Internet</w:t>
      </w:r>
      <w:r w:rsidRPr="001334A3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Pr="001334A3">
        <w:rPr>
          <w:rFonts w:ascii="Times New Roman" w:hAnsi="Times New Roman"/>
          <w:b/>
          <w:color w:val="000000"/>
          <w:sz w:val="28"/>
          <w:szCs w:val="28"/>
        </w:rPr>
        <w:t>обеспечивает доступ обучающихся к современным профессиональным базам данных и информационным ресурсам.</w:t>
      </w:r>
      <w:r w:rsidRPr="001334A3">
        <w:rPr>
          <w:rFonts w:ascii="Times New Roman" w:hAnsi="Times New Roman"/>
          <w:color w:val="000000"/>
          <w:sz w:val="28"/>
          <w:szCs w:val="28"/>
        </w:rPr>
        <w:t xml:space="preserve"> Все ПК оснащены современными лицензионными программными продуктами, при проведении занятий используется мультимедийное оборудование. </w:t>
      </w:r>
    </w:p>
    <w:p w:rsidR="001334A3" w:rsidRPr="0061638B" w:rsidRDefault="001334A3" w:rsidP="001334A3">
      <w:pPr>
        <w:pStyle w:val="af4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1638B">
        <w:rPr>
          <w:rFonts w:ascii="Times New Roman" w:hAnsi="Times New Roman"/>
          <w:color w:val="000000"/>
          <w:sz w:val="28"/>
          <w:szCs w:val="28"/>
        </w:rPr>
        <w:t xml:space="preserve">В кабинете инженерной графики персональными компьютерами и системами автоматизированного проектирования оснащено 10 ученических рабочих мест. </w:t>
      </w:r>
    </w:p>
    <w:p w:rsidR="001334A3" w:rsidRPr="001334A3" w:rsidRDefault="001334A3" w:rsidP="001334A3">
      <w:pPr>
        <w:pStyle w:val="af4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1638B">
        <w:rPr>
          <w:rFonts w:ascii="Times New Roman" w:hAnsi="Times New Roman"/>
          <w:color w:val="000000"/>
          <w:sz w:val="28"/>
          <w:szCs w:val="28"/>
        </w:rPr>
        <w:t xml:space="preserve">Обеспеченность средствами вычислительной техники в техникуме составляет 9.5 ПЭВМ на 100 обучающихся. </w:t>
      </w:r>
    </w:p>
    <w:p w:rsidR="001334A3" w:rsidRPr="004138A3" w:rsidRDefault="001334A3" w:rsidP="001334A3">
      <w:pPr>
        <w:ind w:firstLine="72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>Перечень компьютеров, имеющихся в образовательном учреждении</w:t>
      </w:r>
    </w:p>
    <w:p w:rsidR="001334A3" w:rsidRPr="004138A3" w:rsidRDefault="001334A3" w:rsidP="001334A3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85"/>
        <w:gridCol w:w="5493"/>
      </w:tblGrid>
      <w:tr w:rsidR="001334A3" w:rsidRPr="0061638B" w:rsidTr="006B0629">
        <w:trPr>
          <w:jc w:val="center"/>
        </w:trPr>
        <w:tc>
          <w:tcPr>
            <w:tcW w:w="2093" w:type="dxa"/>
          </w:tcPr>
          <w:p w:rsidR="001334A3" w:rsidRPr="0061638B" w:rsidRDefault="001334A3" w:rsidP="00A22FB0">
            <w:pPr>
              <w:jc w:val="center"/>
            </w:pPr>
            <w:r w:rsidRPr="0061638B">
              <w:t>Тип компьютера</w:t>
            </w:r>
          </w:p>
        </w:tc>
        <w:tc>
          <w:tcPr>
            <w:tcW w:w="1985" w:type="dxa"/>
          </w:tcPr>
          <w:p w:rsidR="001334A3" w:rsidRPr="0061638B" w:rsidRDefault="001334A3" w:rsidP="00A22FB0">
            <w:pPr>
              <w:jc w:val="center"/>
            </w:pPr>
            <w:r w:rsidRPr="0061638B">
              <w:t xml:space="preserve">Количество </w:t>
            </w:r>
          </w:p>
        </w:tc>
        <w:tc>
          <w:tcPr>
            <w:tcW w:w="5493" w:type="dxa"/>
          </w:tcPr>
          <w:p w:rsidR="001334A3" w:rsidRPr="0061638B" w:rsidRDefault="001334A3" w:rsidP="00A22FB0">
            <w:pPr>
              <w:jc w:val="center"/>
            </w:pPr>
            <w:r w:rsidRPr="0061638B">
              <w:t>Где используется (на уроке, факультативном занятии, управлении)</w:t>
            </w:r>
          </w:p>
        </w:tc>
      </w:tr>
      <w:tr w:rsidR="001334A3" w:rsidRPr="0061638B" w:rsidTr="006B0629">
        <w:trPr>
          <w:jc w:val="center"/>
        </w:trPr>
        <w:tc>
          <w:tcPr>
            <w:tcW w:w="2093" w:type="dxa"/>
          </w:tcPr>
          <w:p w:rsidR="001334A3" w:rsidRPr="0061638B" w:rsidRDefault="001334A3" w:rsidP="00A22FB0">
            <w:pPr>
              <w:jc w:val="center"/>
              <w:rPr>
                <w:lang w:val="en-US"/>
              </w:rPr>
            </w:pPr>
            <w:r w:rsidRPr="0061638B">
              <w:rPr>
                <w:lang w:val="en-US"/>
              </w:rPr>
              <w:lastRenderedPageBreak/>
              <w:t>Pentium 4</w:t>
            </w:r>
          </w:p>
        </w:tc>
        <w:tc>
          <w:tcPr>
            <w:tcW w:w="1985" w:type="dxa"/>
          </w:tcPr>
          <w:p w:rsidR="001334A3" w:rsidRPr="0061638B" w:rsidRDefault="001B4B9C" w:rsidP="00A22FB0">
            <w:pPr>
              <w:jc w:val="center"/>
            </w:pPr>
            <w:r w:rsidRPr="0061638B">
              <w:rPr>
                <w:lang w:val="en-US"/>
              </w:rPr>
              <w:t>20</w:t>
            </w:r>
          </w:p>
        </w:tc>
        <w:tc>
          <w:tcPr>
            <w:tcW w:w="5493" w:type="dxa"/>
          </w:tcPr>
          <w:p w:rsidR="001334A3" w:rsidRPr="0061638B" w:rsidRDefault="001334A3" w:rsidP="00A22FB0">
            <w:pPr>
              <w:jc w:val="center"/>
            </w:pPr>
            <w:r w:rsidRPr="0061638B">
              <w:t>в управлении образовательным процессом</w:t>
            </w:r>
          </w:p>
        </w:tc>
      </w:tr>
      <w:tr w:rsidR="001334A3" w:rsidRPr="00903D62" w:rsidTr="006B0629">
        <w:trPr>
          <w:jc w:val="center"/>
        </w:trPr>
        <w:tc>
          <w:tcPr>
            <w:tcW w:w="2093" w:type="dxa"/>
          </w:tcPr>
          <w:p w:rsidR="001334A3" w:rsidRPr="0061638B" w:rsidRDefault="001334A3" w:rsidP="00A22FB0">
            <w:pPr>
              <w:jc w:val="center"/>
              <w:rPr>
                <w:lang w:val="en-US"/>
              </w:rPr>
            </w:pPr>
            <w:r w:rsidRPr="0061638B">
              <w:rPr>
                <w:lang w:val="en-US"/>
              </w:rPr>
              <w:t>Pentium 4</w:t>
            </w:r>
          </w:p>
        </w:tc>
        <w:tc>
          <w:tcPr>
            <w:tcW w:w="1985" w:type="dxa"/>
          </w:tcPr>
          <w:p w:rsidR="001334A3" w:rsidRPr="0061638B" w:rsidRDefault="001B4B9C" w:rsidP="00A22FB0">
            <w:pPr>
              <w:jc w:val="center"/>
            </w:pPr>
            <w:r w:rsidRPr="0061638B">
              <w:t>54</w:t>
            </w:r>
          </w:p>
        </w:tc>
        <w:tc>
          <w:tcPr>
            <w:tcW w:w="5493" w:type="dxa"/>
          </w:tcPr>
          <w:p w:rsidR="001334A3" w:rsidRPr="004138A3" w:rsidRDefault="001334A3" w:rsidP="00A22FB0">
            <w:pPr>
              <w:jc w:val="center"/>
            </w:pPr>
            <w:r w:rsidRPr="0061638B">
              <w:t>на уроках, консультациях, факультативах</w:t>
            </w:r>
          </w:p>
        </w:tc>
      </w:tr>
    </w:tbl>
    <w:p w:rsidR="001334A3" w:rsidRPr="004138A3" w:rsidRDefault="001334A3" w:rsidP="001334A3">
      <w:pPr>
        <w:jc w:val="center"/>
      </w:pPr>
    </w:p>
    <w:p w:rsidR="001334A3" w:rsidRPr="004138A3" w:rsidRDefault="001334A3" w:rsidP="001334A3">
      <w:pPr>
        <w:ind w:left="1620" w:hanging="90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 xml:space="preserve">Наличие в </w:t>
      </w:r>
      <w:r>
        <w:rPr>
          <w:sz w:val="28"/>
          <w:szCs w:val="28"/>
        </w:rPr>
        <w:t>Техникуме</w:t>
      </w:r>
      <w:r w:rsidRPr="004138A3">
        <w:rPr>
          <w:sz w:val="28"/>
          <w:szCs w:val="28"/>
        </w:rPr>
        <w:t xml:space="preserve"> оргтехники и технических средств обучения</w:t>
      </w:r>
    </w:p>
    <w:p w:rsidR="001334A3" w:rsidRPr="004138A3" w:rsidRDefault="001334A3" w:rsidP="001334A3">
      <w:pPr>
        <w:ind w:left="1620" w:hanging="16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7"/>
        <w:gridCol w:w="2841"/>
      </w:tblGrid>
      <w:tr w:rsidR="001334A3" w:rsidRPr="004138A3" w:rsidTr="00A22FB0">
        <w:trPr>
          <w:jc w:val="center"/>
        </w:trPr>
        <w:tc>
          <w:tcPr>
            <w:tcW w:w="3927" w:type="dxa"/>
          </w:tcPr>
          <w:p w:rsidR="001334A3" w:rsidRPr="004138A3" w:rsidRDefault="001334A3" w:rsidP="00622359">
            <w:pPr>
              <w:jc w:val="center"/>
            </w:pPr>
            <w:r w:rsidRPr="004138A3">
              <w:t>Наименование</w:t>
            </w:r>
          </w:p>
        </w:tc>
        <w:tc>
          <w:tcPr>
            <w:tcW w:w="2841" w:type="dxa"/>
          </w:tcPr>
          <w:p w:rsidR="001334A3" w:rsidRPr="004138A3" w:rsidRDefault="001334A3" w:rsidP="00622359">
            <w:pPr>
              <w:jc w:val="center"/>
            </w:pPr>
            <w:r w:rsidRPr="004138A3">
              <w:t>Количество</w:t>
            </w:r>
          </w:p>
        </w:tc>
      </w:tr>
      <w:tr w:rsidR="001334A3" w:rsidRPr="004138A3" w:rsidTr="00A22FB0">
        <w:trPr>
          <w:jc w:val="center"/>
        </w:trPr>
        <w:tc>
          <w:tcPr>
            <w:tcW w:w="3927" w:type="dxa"/>
          </w:tcPr>
          <w:p w:rsidR="001334A3" w:rsidRPr="004138A3" w:rsidRDefault="001334A3" w:rsidP="00A22FB0">
            <w:r>
              <w:t>Персональный компьютер</w:t>
            </w:r>
          </w:p>
        </w:tc>
        <w:tc>
          <w:tcPr>
            <w:tcW w:w="2841" w:type="dxa"/>
          </w:tcPr>
          <w:p w:rsidR="001334A3" w:rsidRPr="004138A3" w:rsidRDefault="001B4B9C" w:rsidP="00A22FB0">
            <w:pPr>
              <w:jc w:val="center"/>
            </w:pPr>
            <w:r>
              <w:t>74</w:t>
            </w:r>
          </w:p>
        </w:tc>
      </w:tr>
      <w:tr w:rsidR="001334A3" w:rsidRPr="004138A3" w:rsidTr="00A22FB0">
        <w:trPr>
          <w:jc w:val="center"/>
        </w:trPr>
        <w:tc>
          <w:tcPr>
            <w:tcW w:w="3927" w:type="dxa"/>
          </w:tcPr>
          <w:p w:rsidR="001334A3" w:rsidRPr="004138A3" w:rsidRDefault="001334A3" w:rsidP="00A22FB0">
            <w:r w:rsidRPr="004138A3">
              <w:t xml:space="preserve">Сканер </w:t>
            </w:r>
          </w:p>
        </w:tc>
        <w:tc>
          <w:tcPr>
            <w:tcW w:w="2841" w:type="dxa"/>
          </w:tcPr>
          <w:p w:rsidR="001334A3" w:rsidRPr="004138A3" w:rsidRDefault="001334A3" w:rsidP="00A22FB0">
            <w:pPr>
              <w:jc w:val="center"/>
            </w:pPr>
            <w:r w:rsidRPr="004138A3">
              <w:t>1</w:t>
            </w:r>
          </w:p>
        </w:tc>
      </w:tr>
      <w:tr w:rsidR="001334A3" w:rsidRPr="004138A3" w:rsidTr="00A22FB0">
        <w:trPr>
          <w:jc w:val="center"/>
        </w:trPr>
        <w:tc>
          <w:tcPr>
            <w:tcW w:w="3927" w:type="dxa"/>
          </w:tcPr>
          <w:p w:rsidR="001334A3" w:rsidRPr="004138A3" w:rsidRDefault="001334A3" w:rsidP="00A22FB0">
            <w:r w:rsidRPr="004138A3">
              <w:t xml:space="preserve">Принтер </w:t>
            </w:r>
          </w:p>
        </w:tc>
        <w:tc>
          <w:tcPr>
            <w:tcW w:w="2841" w:type="dxa"/>
          </w:tcPr>
          <w:p w:rsidR="001334A3" w:rsidRPr="004138A3" w:rsidRDefault="001B4B9C" w:rsidP="00A22FB0">
            <w:pPr>
              <w:jc w:val="center"/>
            </w:pPr>
            <w:r>
              <w:t>22</w:t>
            </w:r>
          </w:p>
        </w:tc>
      </w:tr>
      <w:tr w:rsidR="001334A3" w:rsidRPr="004138A3" w:rsidTr="00A22FB0">
        <w:trPr>
          <w:jc w:val="center"/>
        </w:trPr>
        <w:tc>
          <w:tcPr>
            <w:tcW w:w="3927" w:type="dxa"/>
          </w:tcPr>
          <w:p w:rsidR="001334A3" w:rsidRPr="004138A3" w:rsidRDefault="001334A3" w:rsidP="00A22FB0">
            <w:r w:rsidRPr="004138A3">
              <w:t>Копировальный аппарат</w:t>
            </w:r>
          </w:p>
        </w:tc>
        <w:tc>
          <w:tcPr>
            <w:tcW w:w="2841" w:type="dxa"/>
          </w:tcPr>
          <w:p w:rsidR="001334A3" w:rsidRPr="004138A3" w:rsidRDefault="001334A3" w:rsidP="00A22FB0">
            <w:pPr>
              <w:jc w:val="center"/>
            </w:pPr>
            <w:r w:rsidRPr="004138A3">
              <w:t>3</w:t>
            </w:r>
          </w:p>
        </w:tc>
      </w:tr>
      <w:tr w:rsidR="001334A3" w:rsidRPr="004138A3" w:rsidTr="00A22FB0">
        <w:trPr>
          <w:jc w:val="center"/>
        </w:trPr>
        <w:tc>
          <w:tcPr>
            <w:tcW w:w="3927" w:type="dxa"/>
          </w:tcPr>
          <w:p w:rsidR="001334A3" w:rsidRPr="004138A3" w:rsidRDefault="001334A3" w:rsidP="00A22FB0">
            <w:r w:rsidRPr="004138A3">
              <w:t>Факс</w:t>
            </w:r>
          </w:p>
        </w:tc>
        <w:tc>
          <w:tcPr>
            <w:tcW w:w="2841" w:type="dxa"/>
          </w:tcPr>
          <w:p w:rsidR="001334A3" w:rsidRPr="004138A3" w:rsidRDefault="001334A3" w:rsidP="00A22FB0">
            <w:pPr>
              <w:jc w:val="center"/>
            </w:pPr>
            <w:r w:rsidRPr="004138A3">
              <w:t>3</w:t>
            </w:r>
          </w:p>
        </w:tc>
      </w:tr>
      <w:tr w:rsidR="001334A3" w:rsidRPr="004138A3" w:rsidTr="00A22FB0">
        <w:trPr>
          <w:jc w:val="center"/>
        </w:trPr>
        <w:tc>
          <w:tcPr>
            <w:tcW w:w="3927" w:type="dxa"/>
          </w:tcPr>
          <w:p w:rsidR="001334A3" w:rsidRPr="004138A3" w:rsidRDefault="001334A3" w:rsidP="00A22FB0">
            <w:r w:rsidRPr="004138A3">
              <w:t xml:space="preserve">Телевизор </w:t>
            </w:r>
          </w:p>
        </w:tc>
        <w:tc>
          <w:tcPr>
            <w:tcW w:w="2841" w:type="dxa"/>
          </w:tcPr>
          <w:p w:rsidR="001334A3" w:rsidRPr="004138A3" w:rsidRDefault="001334A3" w:rsidP="00A22FB0">
            <w:pPr>
              <w:jc w:val="center"/>
            </w:pPr>
            <w:r w:rsidRPr="004138A3">
              <w:t>7</w:t>
            </w:r>
          </w:p>
        </w:tc>
      </w:tr>
      <w:tr w:rsidR="001334A3" w:rsidRPr="004138A3" w:rsidTr="00A22FB0">
        <w:trPr>
          <w:jc w:val="center"/>
        </w:trPr>
        <w:tc>
          <w:tcPr>
            <w:tcW w:w="3927" w:type="dxa"/>
          </w:tcPr>
          <w:p w:rsidR="001334A3" w:rsidRPr="004138A3" w:rsidRDefault="001334A3" w:rsidP="00A22FB0">
            <w:r w:rsidRPr="004138A3">
              <w:t xml:space="preserve">Видеомагнитофон </w:t>
            </w:r>
          </w:p>
        </w:tc>
        <w:tc>
          <w:tcPr>
            <w:tcW w:w="2841" w:type="dxa"/>
          </w:tcPr>
          <w:p w:rsidR="001334A3" w:rsidRPr="004138A3" w:rsidRDefault="001334A3" w:rsidP="00A22FB0">
            <w:pPr>
              <w:jc w:val="center"/>
            </w:pPr>
            <w:r w:rsidRPr="004138A3">
              <w:t>4</w:t>
            </w:r>
          </w:p>
        </w:tc>
      </w:tr>
      <w:tr w:rsidR="001334A3" w:rsidRPr="004138A3" w:rsidTr="00A22FB0">
        <w:trPr>
          <w:jc w:val="center"/>
        </w:trPr>
        <w:tc>
          <w:tcPr>
            <w:tcW w:w="3927" w:type="dxa"/>
          </w:tcPr>
          <w:p w:rsidR="001334A3" w:rsidRPr="004138A3" w:rsidRDefault="001334A3" w:rsidP="00A22FB0">
            <w:r w:rsidRPr="004138A3">
              <w:t>Мультимедийный проектор</w:t>
            </w:r>
          </w:p>
        </w:tc>
        <w:tc>
          <w:tcPr>
            <w:tcW w:w="2841" w:type="dxa"/>
          </w:tcPr>
          <w:p w:rsidR="001334A3" w:rsidRPr="004138A3" w:rsidRDefault="001334A3" w:rsidP="00A22FB0">
            <w:pPr>
              <w:jc w:val="center"/>
            </w:pPr>
            <w:r>
              <w:t>16</w:t>
            </w:r>
          </w:p>
        </w:tc>
      </w:tr>
      <w:tr w:rsidR="001334A3" w:rsidRPr="004138A3" w:rsidTr="00A22FB0">
        <w:trPr>
          <w:jc w:val="center"/>
        </w:trPr>
        <w:tc>
          <w:tcPr>
            <w:tcW w:w="3927" w:type="dxa"/>
          </w:tcPr>
          <w:p w:rsidR="001334A3" w:rsidRPr="004138A3" w:rsidRDefault="001334A3" w:rsidP="00A22FB0">
            <w:r w:rsidRPr="004138A3">
              <w:t>Многофункциональное устройство</w:t>
            </w:r>
          </w:p>
        </w:tc>
        <w:tc>
          <w:tcPr>
            <w:tcW w:w="2841" w:type="dxa"/>
          </w:tcPr>
          <w:p w:rsidR="001334A3" w:rsidRPr="004138A3" w:rsidRDefault="001B4B9C" w:rsidP="00A22FB0">
            <w:pPr>
              <w:jc w:val="center"/>
            </w:pPr>
            <w:r>
              <w:t>11</w:t>
            </w:r>
          </w:p>
        </w:tc>
      </w:tr>
      <w:tr w:rsidR="001334A3" w:rsidRPr="004138A3" w:rsidTr="00A22FB0">
        <w:trPr>
          <w:jc w:val="center"/>
        </w:trPr>
        <w:tc>
          <w:tcPr>
            <w:tcW w:w="3927" w:type="dxa"/>
          </w:tcPr>
          <w:p w:rsidR="001334A3" w:rsidRPr="004138A3" w:rsidRDefault="001334A3" w:rsidP="00A22FB0">
            <w:r w:rsidRPr="004138A3">
              <w:t>Интерактивная доска</w:t>
            </w:r>
          </w:p>
        </w:tc>
        <w:tc>
          <w:tcPr>
            <w:tcW w:w="2841" w:type="dxa"/>
          </w:tcPr>
          <w:p w:rsidR="001334A3" w:rsidRPr="004138A3" w:rsidRDefault="001334A3" w:rsidP="00A22FB0">
            <w:pPr>
              <w:jc w:val="center"/>
            </w:pPr>
            <w:r w:rsidRPr="004138A3">
              <w:t>1</w:t>
            </w:r>
          </w:p>
        </w:tc>
      </w:tr>
      <w:tr w:rsidR="001334A3" w:rsidRPr="004138A3" w:rsidTr="00A22FB0">
        <w:trPr>
          <w:jc w:val="center"/>
        </w:trPr>
        <w:tc>
          <w:tcPr>
            <w:tcW w:w="3927" w:type="dxa"/>
          </w:tcPr>
          <w:p w:rsidR="001334A3" w:rsidRPr="004138A3" w:rsidRDefault="001334A3" w:rsidP="00A22FB0">
            <w:r w:rsidRPr="004138A3">
              <w:t xml:space="preserve">Видеокамера </w:t>
            </w:r>
          </w:p>
        </w:tc>
        <w:tc>
          <w:tcPr>
            <w:tcW w:w="2841" w:type="dxa"/>
          </w:tcPr>
          <w:p w:rsidR="001334A3" w:rsidRPr="004138A3" w:rsidRDefault="001334A3" w:rsidP="00A22FB0">
            <w:pPr>
              <w:jc w:val="center"/>
            </w:pPr>
            <w:r w:rsidRPr="004138A3">
              <w:t>2</w:t>
            </w:r>
          </w:p>
        </w:tc>
      </w:tr>
      <w:tr w:rsidR="001334A3" w:rsidRPr="004138A3" w:rsidTr="00A22FB0">
        <w:trPr>
          <w:jc w:val="center"/>
        </w:trPr>
        <w:tc>
          <w:tcPr>
            <w:tcW w:w="3927" w:type="dxa"/>
          </w:tcPr>
          <w:p w:rsidR="001334A3" w:rsidRPr="004138A3" w:rsidRDefault="001334A3" w:rsidP="00A22FB0">
            <w:r w:rsidRPr="004138A3">
              <w:t>Фотоаппарат</w:t>
            </w:r>
          </w:p>
        </w:tc>
        <w:tc>
          <w:tcPr>
            <w:tcW w:w="2841" w:type="dxa"/>
          </w:tcPr>
          <w:p w:rsidR="001334A3" w:rsidRPr="004138A3" w:rsidRDefault="001334A3" w:rsidP="00A22FB0">
            <w:pPr>
              <w:jc w:val="center"/>
            </w:pPr>
            <w:r w:rsidRPr="004138A3">
              <w:t>1</w:t>
            </w:r>
          </w:p>
        </w:tc>
      </w:tr>
      <w:tr w:rsidR="001334A3" w:rsidRPr="004138A3" w:rsidTr="00A22FB0">
        <w:trPr>
          <w:jc w:val="center"/>
        </w:trPr>
        <w:tc>
          <w:tcPr>
            <w:tcW w:w="3927" w:type="dxa"/>
          </w:tcPr>
          <w:p w:rsidR="001334A3" w:rsidRPr="004138A3" w:rsidRDefault="001334A3" w:rsidP="00A22FB0">
            <w:r w:rsidRPr="004138A3">
              <w:t>Музыкальный центр</w:t>
            </w:r>
          </w:p>
        </w:tc>
        <w:tc>
          <w:tcPr>
            <w:tcW w:w="2841" w:type="dxa"/>
          </w:tcPr>
          <w:p w:rsidR="001334A3" w:rsidRPr="004138A3" w:rsidRDefault="001334A3" w:rsidP="00A22FB0">
            <w:pPr>
              <w:jc w:val="center"/>
            </w:pPr>
            <w:r w:rsidRPr="004138A3">
              <w:t>5</w:t>
            </w:r>
          </w:p>
        </w:tc>
      </w:tr>
    </w:tbl>
    <w:p w:rsidR="001334A3" w:rsidRPr="004138A3" w:rsidRDefault="001334A3" w:rsidP="001334A3">
      <w:pPr>
        <w:jc w:val="center"/>
      </w:pPr>
    </w:p>
    <w:p w:rsidR="001334A3" w:rsidRPr="004138A3" w:rsidRDefault="001334A3" w:rsidP="001334A3">
      <w:pPr>
        <w:autoSpaceDE w:val="0"/>
        <w:autoSpaceDN w:val="0"/>
        <w:adjustRightInd w:val="0"/>
        <w:ind w:firstLine="900"/>
        <w:jc w:val="both"/>
        <w:rPr>
          <w:b/>
          <w:i/>
          <w:sz w:val="28"/>
          <w:szCs w:val="28"/>
        </w:rPr>
      </w:pPr>
      <w:r w:rsidRPr="004138A3">
        <w:rPr>
          <w:b/>
          <w:i/>
          <w:sz w:val="28"/>
          <w:szCs w:val="28"/>
        </w:rPr>
        <w:t xml:space="preserve">В ходе самообследования установлено, что уровень информатизации образовательного процесса отвечает современным требованиям, позволяет использовать в образовательном процессе информационные технологии обучения, способствует эффективности управленческой деятельности. </w:t>
      </w:r>
    </w:p>
    <w:p w:rsidR="001A2BF8" w:rsidRDefault="001A2BF8" w:rsidP="00E93825">
      <w:pPr>
        <w:jc w:val="center"/>
        <w:rPr>
          <w:b/>
          <w:sz w:val="28"/>
          <w:szCs w:val="28"/>
        </w:rPr>
      </w:pPr>
    </w:p>
    <w:p w:rsidR="001334A3" w:rsidRPr="001334A3" w:rsidRDefault="001334A3" w:rsidP="001334A3">
      <w:pPr>
        <w:spacing w:line="360" w:lineRule="auto"/>
        <w:ind w:left="180"/>
        <w:jc w:val="both"/>
        <w:rPr>
          <w:b/>
          <w:sz w:val="28"/>
          <w:szCs w:val="28"/>
        </w:rPr>
      </w:pPr>
      <w:r w:rsidRPr="001334A3">
        <w:rPr>
          <w:b/>
          <w:sz w:val="28"/>
          <w:szCs w:val="28"/>
        </w:rPr>
        <w:t>5. Материально-техническая база. Инфраструктура</w:t>
      </w:r>
    </w:p>
    <w:p w:rsidR="001334A3" w:rsidRPr="001334A3" w:rsidRDefault="001334A3" w:rsidP="001334A3">
      <w:pPr>
        <w:pStyle w:val="af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34A3">
        <w:rPr>
          <w:rFonts w:ascii="Times New Roman" w:hAnsi="Times New Roman"/>
          <w:sz w:val="28"/>
          <w:szCs w:val="28"/>
        </w:rPr>
        <w:t xml:space="preserve">Общая площадь учебных помещений – </w:t>
      </w:r>
      <w:r w:rsidRPr="001334A3">
        <w:rPr>
          <w:rFonts w:ascii="Times New Roman" w:hAnsi="Times New Roman"/>
          <w:bCs/>
          <w:sz w:val="28"/>
          <w:szCs w:val="28"/>
        </w:rPr>
        <w:t xml:space="preserve">7312,5 кв.м. </w:t>
      </w:r>
      <w:r w:rsidRPr="001334A3">
        <w:rPr>
          <w:rFonts w:ascii="Times New Roman" w:hAnsi="Times New Roman"/>
          <w:sz w:val="28"/>
          <w:szCs w:val="28"/>
        </w:rPr>
        <w:t xml:space="preserve"> Техникум располагает 1</w:t>
      </w:r>
      <w:r w:rsidR="004E697B">
        <w:rPr>
          <w:rFonts w:ascii="Times New Roman" w:hAnsi="Times New Roman"/>
          <w:sz w:val="28"/>
          <w:szCs w:val="28"/>
        </w:rPr>
        <w:t>9</w:t>
      </w:r>
      <w:r w:rsidR="00622359">
        <w:rPr>
          <w:rFonts w:ascii="Times New Roman" w:hAnsi="Times New Roman"/>
          <w:sz w:val="28"/>
          <w:szCs w:val="28"/>
        </w:rPr>
        <w:t xml:space="preserve"> </w:t>
      </w:r>
      <w:r w:rsidRPr="001334A3">
        <w:rPr>
          <w:rFonts w:ascii="Times New Roman" w:hAnsi="Times New Roman"/>
          <w:sz w:val="28"/>
          <w:szCs w:val="28"/>
        </w:rPr>
        <w:t>учебными кабинетами,</w:t>
      </w:r>
      <w:r w:rsidR="00622359">
        <w:rPr>
          <w:rFonts w:ascii="Times New Roman" w:hAnsi="Times New Roman"/>
          <w:sz w:val="28"/>
          <w:szCs w:val="28"/>
        </w:rPr>
        <w:t xml:space="preserve"> </w:t>
      </w:r>
      <w:r w:rsidR="005760B7">
        <w:rPr>
          <w:rFonts w:ascii="Times New Roman" w:hAnsi="Times New Roman"/>
          <w:sz w:val="28"/>
          <w:szCs w:val="28"/>
        </w:rPr>
        <w:t xml:space="preserve">3 </w:t>
      </w:r>
      <w:r w:rsidRPr="001334A3">
        <w:rPr>
          <w:rFonts w:ascii="Times New Roman" w:hAnsi="Times New Roman"/>
          <w:sz w:val="28"/>
          <w:szCs w:val="28"/>
        </w:rPr>
        <w:t>лабораториями, 1</w:t>
      </w:r>
      <w:r w:rsidR="00622359">
        <w:rPr>
          <w:rFonts w:ascii="Times New Roman" w:hAnsi="Times New Roman"/>
          <w:sz w:val="28"/>
          <w:szCs w:val="28"/>
        </w:rPr>
        <w:t>4</w:t>
      </w:r>
      <w:r w:rsidRPr="001334A3">
        <w:rPr>
          <w:rFonts w:ascii="Times New Roman" w:hAnsi="Times New Roman"/>
          <w:sz w:val="28"/>
          <w:szCs w:val="28"/>
        </w:rPr>
        <w:t xml:space="preserve"> учебн</w:t>
      </w:r>
      <w:r w:rsidR="00622359">
        <w:rPr>
          <w:rFonts w:ascii="Times New Roman" w:hAnsi="Times New Roman"/>
          <w:sz w:val="28"/>
          <w:szCs w:val="28"/>
        </w:rPr>
        <w:t>о-производственными мастерскими</w:t>
      </w:r>
      <w:r w:rsidRPr="001334A3">
        <w:rPr>
          <w:rFonts w:ascii="Times New Roman" w:hAnsi="Times New Roman"/>
          <w:sz w:val="28"/>
          <w:szCs w:val="28"/>
        </w:rPr>
        <w:t xml:space="preserve">. В учебном процессе используется спортивный, тренажерный, актовый залы, спортивная площадка, библиотека с читальным залом на 30 посадочных мест. Имеется столовая, преподавательская, инструментальный склад, гараж.  Полезные учебные площади соответствуют действующим санитарным нормативам, требованиям пожарной и электробезопасности. </w:t>
      </w:r>
    </w:p>
    <w:p w:rsidR="001334A3" w:rsidRPr="004138A3" w:rsidRDefault="001334A3" w:rsidP="00F45113">
      <w:pPr>
        <w:ind w:firstLine="720"/>
        <w:jc w:val="both"/>
        <w:rPr>
          <w:sz w:val="28"/>
          <w:szCs w:val="28"/>
        </w:rPr>
      </w:pPr>
      <w:r w:rsidRPr="004138A3">
        <w:rPr>
          <w:sz w:val="28"/>
          <w:szCs w:val="28"/>
        </w:rPr>
        <w:t>Для проведения занятий по общеобразовательным дисциплинам используются</w:t>
      </w:r>
      <w:r w:rsidR="00FC2B05">
        <w:rPr>
          <w:sz w:val="28"/>
          <w:szCs w:val="28"/>
        </w:rPr>
        <w:t>:</w:t>
      </w:r>
      <w:r w:rsidR="00F45113">
        <w:rPr>
          <w:sz w:val="28"/>
          <w:szCs w:val="28"/>
        </w:rPr>
        <w:t xml:space="preserve"> учебных</w:t>
      </w:r>
      <w:r w:rsidRPr="004138A3">
        <w:rPr>
          <w:sz w:val="28"/>
          <w:szCs w:val="28"/>
        </w:rPr>
        <w:t xml:space="preserve"> кабинетов</w:t>
      </w:r>
      <w:r w:rsidR="00F45113">
        <w:rPr>
          <w:sz w:val="28"/>
          <w:szCs w:val="28"/>
        </w:rPr>
        <w:t xml:space="preserve"> и лабораторий</w:t>
      </w:r>
      <w:r w:rsidR="00FC2B05">
        <w:rPr>
          <w:sz w:val="28"/>
          <w:szCs w:val="28"/>
        </w:rPr>
        <w:t xml:space="preserve"> - 2</w:t>
      </w:r>
      <w:r w:rsidR="00622359">
        <w:rPr>
          <w:sz w:val="28"/>
          <w:szCs w:val="28"/>
        </w:rPr>
        <w:t>2</w:t>
      </w:r>
      <w:r w:rsidR="00F45113">
        <w:rPr>
          <w:sz w:val="28"/>
          <w:szCs w:val="28"/>
        </w:rPr>
        <w:t>, учебных мастерских</w:t>
      </w:r>
      <w:r w:rsidR="00FC2B05">
        <w:rPr>
          <w:sz w:val="28"/>
          <w:szCs w:val="28"/>
        </w:rPr>
        <w:t xml:space="preserve"> - 14</w:t>
      </w:r>
      <w:r w:rsidR="00F45113">
        <w:rPr>
          <w:sz w:val="28"/>
          <w:szCs w:val="28"/>
        </w:rPr>
        <w:t>.</w:t>
      </w:r>
    </w:p>
    <w:p w:rsidR="00FC2B05" w:rsidRDefault="00FC2B05" w:rsidP="001334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 учебных кабинетов и 2 мастерские оснащены комплектами мультимедийной техн</w:t>
      </w:r>
      <w:r w:rsidR="00023AD0">
        <w:rPr>
          <w:sz w:val="28"/>
          <w:szCs w:val="28"/>
        </w:rPr>
        <w:t>ики. В мастерских имею</w:t>
      </w:r>
      <w:r>
        <w:rPr>
          <w:sz w:val="28"/>
          <w:szCs w:val="28"/>
        </w:rPr>
        <w:t xml:space="preserve">тся оборудование, </w:t>
      </w:r>
      <w:r w:rsidR="00023AD0">
        <w:rPr>
          <w:sz w:val="28"/>
          <w:szCs w:val="28"/>
        </w:rPr>
        <w:t xml:space="preserve">приспособления, инструмент, </w:t>
      </w:r>
      <w:r>
        <w:rPr>
          <w:sz w:val="28"/>
          <w:szCs w:val="28"/>
        </w:rPr>
        <w:t>позволяющее  организовать учебный процесс в соответствии с требованиями ФГОС СПО к условиям реализации программ подготовки квалифицированных рабочих и специалистов среднего звена.</w:t>
      </w:r>
    </w:p>
    <w:p w:rsidR="00023AD0" w:rsidRPr="004138A3" w:rsidRDefault="00023AD0" w:rsidP="0061638B">
      <w:pPr>
        <w:ind w:firstLine="709"/>
        <w:jc w:val="both"/>
        <w:rPr>
          <w:sz w:val="28"/>
          <w:szCs w:val="28"/>
        </w:rPr>
      </w:pPr>
      <w:r w:rsidRPr="004138A3">
        <w:rPr>
          <w:sz w:val="28"/>
          <w:szCs w:val="28"/>
        </w:rPr>
        <w:t>Для расширения возможностей профессионального обучения заключены долгосрочные договоры о предоставлении современного оборудования действующих предприятий –</w:t>
      </w:r>
      <w:r w:rsidR="000934EC">
        <w:rPr>
          <w:sz w:val="28"/>
          <w:szCs w:val="28"/>
        </w:rPr>
        <w:t xml:space="preserve"> </w:t>
      </w:r>
      <w:r w:rsidRPr="004138A3">
        <w:rPr>
          <w:sz w:val="28"/>
          <w:szCs w:val="28"/>
        </w:rPr>
        <w:t xml:space="preserve">работодателей для проведения занятий </w:t>
      </w:r>
      <w:r>
        <w:rPr>
          <w:sz w:val="28"/>
          <w:szCs w:val="28"/>
        </w:rPr>
        <w:t>учебной практики</w:t>
      </w:r>
      <w:r w:rsidRPr="004138A3">
        <w:rPr>
          <w:sz w:val="28"/>
          <w:szCs w:val="28"/>
        </w:rPr>
        <w:t xml:space="preserve"> и производственной практики</w:t>
      </w:r>
      <w:r w:rsidR="001B4B9C">
        <w:rPr>
          <w:sz w:val="28"/>
          <w:szCs w:val="28"/>
        </w:rPr>
        <w:t xml:space="preserve"> с </w:t>
      </w:r>
      <w:r w:rsidR="000934EC">
        <w:rPr>
          <w:sz w:val="28"/>
          <w:szCs w:val="28"/>
        </w:rPr>
        <w:t>А</w:t>
      </w:r>
      <w:r w:rsidR="00622359" w:rsidRPr="00534949">
        <w:rPr>
          <w:sz w:val="28"/>
          <w:szCs w:val="28"/>
        </w:rPr>
        <w:t>О</w:t>
      </w:r>
      <w:r w:rsidR="00622359" w:rsidRPr="005F4FA8">
        <w:rPr>
          <w:sz w:val="28"/>
          <w:szCs w:val="28"/>
        </w:rPr>
        <w:t xml:space="preserve"> «Атоммашэкспорт»</w:t>
      </w:r>
      <w:r w:rsidR="00622359">
        <w:rPr>
          <w:sz w:val="28"/>
          <w:szCs w:val="28"/>
        </w:rPr>
        <w:t>,</w:t>
      </w:r>
      <w:r w:rsidR="00622359" w:rsidRPr="005D745A">
        <w:rPr>
          <w:sz w:val="28"/>
          <w:szCs w:val="28"/>
        </w:rPr>
        <w:t xml:space="preserve"> </w:t>
      </w:r>
      <w:r w:rsidR="001B4B9C" w:rsidRPr="005D745A">
        <w:rPr>
          <w:sz w:val="28"/>
          <w:szCs w:val="28"/>
        </w:rPr>
        <w:t>АО «Волгодонский завод металлургического и энергетического оборудования», ООО «Полесье», ЗАО</w:t>
      </w:r>
      <w:r w:rsidR="00622359">
        <w:rPr>
          <w:sz w:val="28"/>
          <w:szCs w:val="28"/>
        </w:rPr>
        <w:t xml:space="preserve"> </w:t>
      </w:r>
      <w:r w:rsidR="001B4B9C" w:rsidRPr="005D745A">
        <w:rPr>
          <w:sz w:val="28"/>
          <w:szCs w:val="28"/>
        </w:rPr>
        <w:t xml:space="preserve">ИЦ «Грант» </w:t>
      </w:r>
      <w:r w:rsidR="001B4B9C">
        <w:rPr>
          <w:sz w:val="28"/>
          <w:szCs w:val="28"/>
        </w:rPr>
        <w:t>и др.</w:t>
      </w:r>
    </w:p>
    <w:p w:rsidR="00622359" w:rsidRDefault="00FC2B05" w:rsidP="001334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Материально-техническая база </w:t>
      </w:r>
      <w:r w:rsidR="001B4B9C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 xml:space="preserve">постоянно обновляется и совершенствуется. </w:t>
      </w:r>
    </w:p>
    <w:p w:rsidR="00B12060" w:rsidRPr="0005254D" w:rsidRDefault="0005254D" w:rsidP="00B12060">
      <w:pPr>
        <w:ind w:firstLine="709"/>
        <w:jc w:val="both"/>
        <w:rPr>
          <w:sz w:val="28"/>
          <w:szCs w:val="28"/>
        </w:rPr>
      </w:pPr>
      <w:r w:rsidRPr="0005254D">
        <w:rPr>
          <w:sz w:val="28"/>
          <w:szCs w:val="28"/>
        </w:rPr>
        <w:t xml:space="preserve">На уроках учебной и производственной практики в мастерских техникума </w:t>
      </w:r>
      <w:r w:rsidR="00B12060" w:rsidRPr="0005254D">
        <w:rPr>
          <w:sz w:val="28"/>
          <w:szCs w:val="28"/>
        </w:rPr>
        <w:t>силами мастеров производственного обучения и студентов</w:t>
      </w:r>
      <w:r w:rsidRPr="0005254D">
        <w:rPr>
          <w:sz w:val="28"/>
          <w:szCs w:val="28"/>
        </w:rPr>
        <w:t xml:space="preserve"> изготавливаются различные приспособления, конструкции из металлов, учебно-наглядные пособия для техникума.</w:t>
      </w:r>
    </w:p>
    <w:p w:rsidR="00071E4C" w:rsidRPr="0061638B" w:rsidRDefault="00071E4C" w:rsidP="00071E4C"/>
    <w:p w:rsidR="001334A3" w:rsidRDefault="001334A3" w:rsidP="001334A3">
      <w:pPr>
        <w:ind w:firstLine="720"/>
        <w:jc w:val="both"/>
      </w:pPr>
      <w:r w:rsidRPr="004138A3">
        <w:rPr>
          <w:b/>
          <w:i/>
          <w:sz w:val="28"/>
          <w:szCs w:val="28"/>
        </w:rPr>
        <w:t>В ходе самообследования установлено, что материально-техническая база соответствует нормативам и обеспечивает достижение нормативных условий для реализации профессиональных образоват</w:t>
      </w:r>
      <w:r>
        <w:rPr>
          <w:b/>
          <w:i/>
          <w:sz w:val="28"/>
          <w:szCs w:val="28"/>
        </w:rPr>
        <w:t>ельных программ по аккредитованным</w:t>
      </w:r>
      <w:r w:rsidRPr="004138A3">
        <w:rPr>
          <w:b/>
          <w:i/>
          <w:sz w:val="28"/>
          <w:szCs w:val="28"/>
        </w:rPr>
        <w:t xml:space="preserve"> профессиям. Оснащение учебным оборудованием, современными техническими средствами учебных кабинетов, мастерских и лабораторий достаточного уровня, позволяет педагогическому коллективу вести подготовку специалистов в соответствии с современ</w:t>
      </w:r>
      <w:r>
        <w:rPr>
          <w:b/>
          <w:i/>
          <w:sz w:val="28"/>
          <w:szCs w:val="28"/>
        </w:rPr>
        <w:t>ными  требованиями ФГОС С</w:t>
      </w:r>
      <w:r w:rsidRPr="004138A3">
        <w:rPr>
          <w:b/>
          <w:i/>
          <w:sz w:val="28"/>
          <w:szCs w:val="28"/>
        </w:rPr>
        <w:t>ПО</w:t>
      </w:r>
      <w:r>
        <w:rPr>
          <w:b/>
          <w:i/>
          <w:sz w:val="28"/>
          <w:szCs w:val="28"/>
        </w:rPr>
        <w:t>.</w:t>
      </w:r>
    </w:p>
    <w:p w:rsidR="003A52A3" w:rsidRDefault="003A52A3" w:rsidP="00E93825">
      <w:pPr>
        <w:jc w:val="center"/>
        <w:rPr>
          <w:b/>
          <w:sz w:val="28"/>
          <w:szCs w:val="28"/>
        </w:rPr>
      </w:pPr>
    </w:p>
    <w:p w:rsidR="001334A3" w:rsidRPr="0005254D" w:rsidRDefault="001334A3" w:rsidP="001334A3">
      <w:pPr>
        <w:spacing w:line="360" w:lineRule="auto"/>
        <w:ind w:left="567"/>
        <w:jc w:val="both"/>
        <w:rPr>
          <w:b/>
          <w:sz w:val="28"/>
          <w:szCs w:val="28"/>
        </w:rPr>
      </w:pPr>
      <w:r w:rsidRPr="0005254D">
        <w:rPr>
          <w:b/>
          <w:sz w:val="28"/>
          <w:szCs w:val="28"/>
        </w:rPr>
        <w:t>6. Функционирование внутренней системы оценки качества образования</w:t>
      </w:r>
    </w:p>
    <w:p w:rsidR="00593553" w:rsidRPr="00593553" w:rsidRDefault="00593553" w:rsidP="00593553">
      <w:pPr>
        <w:shd w:val="clear" w:color="auto" w:fill="FFFFFF"/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>Контроль качества обучения включает в себя проведение мониторинговых исследований и внутренних аудитов (измерений).</w:t>
      </w:r>
    </w:p>
    <w:p w:rsidR="00593553" w:rsidRPr="00593553" w:rsidRDefault="00593553" w:rsidP="00593553">
      <w:pPr>
        <w:shd w:val="clear" w:color="auto" w:fill="FFFFFF"/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>В качестве источников данных для оценки качества образования используются:</w:t>
      </w:r>
    </w:p>
    <w:p w:rsidR="00593553" w:rsidRPr="00593553" w:rsidRDefault="00593553" w:rsidP="00593553">
      <w:pPr>
        <w:shd w:val="clear" w:color="auto" w:fill="FFFFFF"/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 xml:space="preserve"> - образовательная статистика (результаты контроля знаний по итогам текущей ежемесячной аттестации);</w:t>
      </w:r>
    </w:p>
    <w:p w:rsidR="00593553" w:rsidRPr="00593553" w:rsidRDefault="00593553" w:rsidP="00593553">
      <w:pPr>
        <w:shd w:val="clear" w:color="auto" w:fill="FFFFFF"/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 xml:space="preserve"> - промежуточная и итоговая аттестация; </w:t>
      </w:r>
    </w:p>
    <w:p w:rsidR="00593553" w:rsidRPr="00593553" w:rsidRDefault="00593553" w:rsidP="00593553">
      <w:pPr>
        <w:shd w:val="clear" w:color="auto" w:fill="FFFFFF"/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 xml:space="preserve"> - отчеты педагогических работников (по итогам промежуточных аттестаций). </w:t>
      </w:r>
    </w:p>
    <w:p w:rsidR="00593553" w:rsidRPr="00593553" w:rsidRDefault="00593553" w:rsidP="00593553">
      <w:pPr>
        <w:shd w:val="clear" w:color="auto" w:fill="FFFFFF"/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 xml:space="preserve">Для оценки качества образования используются показатели и параметры системы мониторинга качества образования, отраженные в ведомостях текущей и промежуточной успеваемости, отчетах кураторов групп. </w:t>
      </w:r>
    </w:p>
    <w:p w:rsidR="00593553" w:rsidRPr="00593553" w:rsidRDefault="00593553" w:rsidP="00593553">
      <w:pPr>
        <w:shd w:val="clear" w:color="auto" w:fill="FFFFFF"/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 xml:space="preserve">Объектами мониторинга и измерения уровня качества результата образовательного процесса являются: </w:t>
      </w:r>
    </w:p>
    <w:p w:rsidR="00593553" w:rsidRPr="00593553" w:rsidRDefault="00593553" w:rsidP="00593553">
      <w:pPr>
        <w:shd w:val="clear" w:color="auto" w:fill="FFFFFF"/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 xml:space="preserve">1. Уровень компетентностей студентов во время обучения (семестровый контроль). </w:t>
      </w:r>
    </w:p>
    <w:p w:rsidR="00593553" w:rsidRPr="00593553" w:rsidRDefault="00593553" w:rsidP="00593553">
      <w:pPr>
        <w:shd w:val="clear" w:color="auto" w:fill="FFFFFF"/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 xml:space="preserve">2. Компетенций выпускников (выходной контроль). </w:t>
      </w:r>
    </w:p>
    <w:p w:rsidR="00593553" w:rsidRPr="00593553" w:rsidRDefault="00593553" w:rsidP="00593553">
      <w:pPr>
        <w:shd w:val="clear" w:color="auto" w:fill="FFFFFF"/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>Измерение уровня компетенций студентов во время обучения осуществляется при проведении следующих контрольных мероприятий: текущего контроля;  промежуточных аттестаций студентов; защит курсовых работ (проектов); аттестаций производственной практики.</w:t>
      </w:r>
    </w:p>
    <w:p w:rsidR="00593553" w:rsidRPr="00593553" w:rsidRDefault="00593553" w:rsidP="00593553">
      <w:pPr>
        <w:shd w:val="clear" w:color="auto" w:fill="FFFFFF"/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>Порядок осуществления измерения и оценки уровня компетенций студентов во время обучения определен соответствующими положениями.</w:t>
      </w:r>
    </w:p>
    <w:p w:rsidR="00593553" w:rsidRPr="00593553" w:rsidRDefault="00593553" w:rsidP="00593553">
      <w:pPr>
        <w:shd w:val="clear" w:color="auto" w:fill="FFFFFF"/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>При проведении внутреннего аудита анализируется деятельность структурных подразделений, преподавателей и сотрудников техникума, с целью повышения качества предоставляемых образовательных услуг</w:t>
      </w:r>
    </w:p>
    <w:p w:rsidR="00593553" w:rsidRPr="00593553" w:rsidRDefault="00593553" w:rsidP="00593553">
      <w:pPr>
        <w:shd w:val="clear" w:color="auto" w:fill="FFFFFF"/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>В соответствии с планом разработки и внедрения СМК техникума проведены внутренние аудиты «Проверка готовности учебно-программной, учебно-</w:t>
      </w:r>
      <w:r w:rsidRPr="00593553">
        <w:rPr>
          <w:sz w:val="28"/>
          <w:szCs w:val="28"/>
        </w:rPr>
        <w:lastRenderedPageBreak/>
        <w:t>методической документации по специальностям 46.02.01Документационное обеспечение управления;  15.02.08 Технология машиностроения и профессиям 15.01.25 Станочник (металлообработка) 46.01.01. Секретарь».</w:t>
      </w:r>
    </w:p>
    <w:p w:rsidR="00593553" w:rsidRPr="00593553" w:rsidRDefault="00593553" w:rsidP="00593553">
      <w:pPr>
        <w:shd w:val="clear" w:color="auto" w:fill="FFFFFF"/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 xml:space="preserve"> Уполномоченный по качеству осуществляет координацию деятельности по внедрению элементов системы качества, определяет методы по совершенствованию СМК; регулярно обновляются способы и методы реализации требований контролирующих органов и потребите</w:t>
      </w:r>
      <w:r w:rsidRPr="00593553">
        <w:rPr>
          <w:sz w:val="28"/>
          <w:szCs w:val="28"/>
        </w:rPr>
        <w:softHyphen/>
        <w:t>лей к предоставляемым образовательным услугам по всем направлениям и уровням подготовки; составляются аналитические отчеты.</w:t>
      </w:r>
    </w:p>
    <w:p w:rsidR="00593553" w:rsidRPr="00593553" w:rsidRDefault="00593553" w:rsidP="00593553">
      <w:pPr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>Ведущими  направлениями  плана внедрения СМК  являются разработка и реализация системы мотива</w:t>
      </w:r>
      <w:r w:rsidRPr="00593553">
        <w:rPr>
          <w:sz w:val="28"/>
          <w:szCs w:val="28"/>
        </w:rPr>
        <w:softHyphen/>
        <w:t>ции работников к улучшению качества работы (участие в конкурсах профмастерства); разработка методов для измерения показа</w:t>
      </w:r>
      <w:r w:rsidRPr="00593553">
        <w:rPr>
          <w:sz w:val="28"/>
          <w:szCs w:val="28"/>
        </w:rPr>
        <w:softHyphen/>
        <w:t>телей и характеристик результативности, эффективности и качества рабочих процес</w:t>
      </w:r>
      <w:r w:rsidRPr="00593553">
        <w:rPr>
          <w:sz w:val="28"/>
          <w:szCs w:val="28"/>
        </w:rPr>
        <w:softHyphen/>
        <w:t>сов; построение действенной системы мониторинга, контроля степени достиже</w:t>
      </w:r>
      <w:r w:rsidRPr="00593553">
        <w:rPr>
          <w:sz w:val="28"/>
          <w:szCs w:val="28"/>
        </w:rPr>
        <w:softHyphen/>
        <w:t>ния целей (портфолио преподавателей и запланированное введение Карьерного портфолио студентов);  управление всеми рабочими процессами в техникуме; разработка и внедрение системы постоян</w:t>
      </w:r>
      <w:r w:rsidRPr="00593553">
        <w:rPr>
          <w:sz w:val="28"/>
          <w:szCs w:val="28"/>
        </w:rPr>
        <w:softHyphen/>
        <w:t>ных внутренних аудитов отдельных подразделений и процессов и системы менеджмента качества в целом.</w:t>
      </w:r>
    </w:p>
    <w:p w:rsidR="00593553" w:rsidRPr="00593553" w:rsidRDefault="00593553" w:rsidP="00593553">
      <w:pPr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>Уполномоченный по качеству обеспечивает распространение документов во все подразделения и доведение соответствующих документов до должностных лиц и отдельных сотрудников в части их касающейся.</w:t>
      </w:r>
    </w:p>
    <w:p w:rsidR="00593553" w:rsidRPr="00593553" w:rsidRDefault="00593553" w:rsidP="00593553">
      <w:pPr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>Результаты деятельности СМК обсуждаются на заседаниях цикловых комиссий, педсоветах, методических советах; полученные данные анализируются, и на основании этого разрабатываются и реализуются корректирующие или предупреждающие мероприятия.</w:t>
      </w:r>
    </w:p>
    <w:p w:rsidR="00593553" w:rsidRPr="00593553" w:rsidRDefault="00593553" w:rsidP="00593553">
      <w:pPr>
        <w:ind w:firstLine="709"/>
        <w:jc w:val="both"/>
        <w:rPr>
          <w:sz w:val="28"/>
          <w:szCs w:val="28"/>
        </w:rPr>
      </w:pPr>
      <w:r w:rsidRPr="00593553">
        <w:rPr>
          <w:sz w:val="28"/>
          <w:szCs w:val="28"/>
        </w:rPr>
        <w:t xml:space="preserve">Внешний аудит качества включает процедуры проведения итоговой государственной аттестации выпускников с участием представителей работодателей в качестве председателей государственной аттестационной комиссии. </w:t>
      </w:r>
    </w:p>
    <w:p w:rsidR="00F12C64" w:rsidRPr="0005254D" w:rsidRDefault="00F12C64" w:rsidP="001334A3">
      <w:pPr>
        <w:ind w:firstLine="709"/>
        <w:jc w:val="both"/>
        <w:rPr>
          <w:sz w:val="28"/>
          <w:szCs w:val="28"/>
        </w:rPr>
      </w:pPr>
    </w:p>
    <w:p w:rsidR="00AC464D" w:rsidRDefault="00AC464D" w:rsidP="002B66DC">
      <w:pPr>
        <w:spacing w:line="360" w:lineRule="auto"/>
        <w:ind w:left="180"/>
        <w:jc w:val="both"/>
        <w:rPr>
          <w:b/>
          <w:sz w:val="28"/>
          <w:szCs w:val="28"/>
        </w:rPr>
      </w:pPr>
    </w:p>
    <w:p w:rsidR="00593553" w:rsidRDefault="0059355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66DC" w:rsidRPr="002B66DC" w:rsidRDefault="002B66DC" w:rsidP="002B66DC">
      <w:pPr>
        <w:spacing w:line="360" w:lineRule="auto"/>
        <w:ind w:left="180"/>
        <w:jc w:val="both"/>
        <w:rPr>
          <w:b/>
          <w:sz w:val="28"/>
          <w:szCs w:val="28"/>
        </w:rPr>
      </w:pPr>
      <w:r w:rsidRPr="002B66DC">
        <w:rPr>
          <w:b/>
          <w:sz w:val="28"/>
          <w:szCs w:val="28"/>
        </w:rPr>
        <w:lastRenderedPageBreak/>
        <w:t>7. Финансово-экономическая деятельность</w:t>
      </w:r>
    </w:p>
    <w:p w:rsidR="00CA2643" w:rsidRDefault="00CA2643" w:rsidP="00E93825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BA0622" w:rsidRPr="00F12C64" w:rsidRDefault="00BA0622" w:rsidP="00BA0622">
      <w:pPr>
        <w:ind w:firstLine="709"/>
        <w:jc w:val="both"/>
        <w:rPr>
          <w:sz w:val="28"/>
          <w:szCs w:val="28"/>
        </w:rPr>
      </w:pPr>
      <w:r w:rsidRPr="00F12C64">
        <w:rPr>
          <w:sz w:val="28"/>
          <w:szCs w:val="28"/>
        </w:rPr>
        <w:t>Полученные внебюджетные средства в 201</w:t>
      </w:r>
      <w:r w:rsidR="00F12C64" w:rsidRPr="00F12C64">
        <w:rPr>
          <w:sz w:val="28"/>
          <w:szCs w:val="28"/>
        </w:rPr>
        <w:t>7</w:t>
      </w:r>
      <w:r w:rsidRPr="00F12C64">
        <w:rPr>
          <w:sz w:val="28"/>
          <w:szCs w:val="28"/>
        </w:rPr>
        <w:t xml:space="preserve"> году составили </w:t>
      </w:r>
      <w:r w:rsidR="00592A78">
        <w:rPr>
          <w:sz w:val="28"/>
          <w:szCs w:val="28"/>
        </w:rPr>
        <w:t>6082,4</w:t>
      </w:r>
      <w:r w:rsidRPr="00F12C64">
        <w:rPr>
          <w:sz w:val="28"/>
          <w:szCs w:val="28"/>
        </w:rPr>
        <w:t xml:space="preserve"> тыс. руб., в том числе доходы от платных образовательных услуг – </w:t>
      </w:r>
      <w:r w:rsidR="00592A78">
        <w:rPr>
          <w:sz w:val="28"/>
          <w:szCs w:val="28"/>
        </w:rPr>
        <w:t>5900,5</w:t>
      </w:r>
      <w:r w:rsidRPr="00F12C64">
        <w:rPr>
          <w:sz w:val="28"/>
          <w:szCs w:val="28"/>
        </w:rPr>
        <w:t xml:space="preserve"> тыс. </w:t>
      </w:r>
      <w:r w:rsidR="003E586C" w:rsidRPr="00F12C64">
        <w:rPr>
          <w:sz w:val="28"/>
          <w:szCs w:val="28"/>
        </w:rPr>
        <w:t>руб.</w:t>
      </w:r>
    </w:p>
    <w:p w:rsidR="00BA0622" w:rsidRPr="00F12C64" w:rsidRDefault="00BA0622" w:rsidP="00BA0622">
      <w:pPr>
        <w:tabs>
          <w:tab w:val="left" w:pos="7513"/>
          <w:tab w:val="left" w:pos="7938"/>
        </w:tabs>
        <w:ind w:firstLine="709"/>
        <w:jc w:val="both"/>
        <w:rPr>
          <w:sz w:val="28"/>
          <w:szCs w:val="28"/>
        </w:rPr>
      </w:pPr>
      <w:r w:rsidRPr="00F12C64">
        <w:rPr>
          <w:sz w:val="28"/>
          <w:szCs w:val="28"/>
        </w:rPr>
        <w:t xml:space="preserve">В рамках сотрудничества с Аттестационным пунктом Национального Агентства Контроля и Сварки (АП НАКС) получен доход за проведение практических экзаменов сварщиков составил </w:t>
      </w:r>
      <w:r w:rsidR="00592A78">
        <w:rPr>
          <w:sz w:val="28"/>
          <w:szCs w:val="28"/>
        </w:rPr>
        <w:t>209</w:t>
      </w:r>
      <w:r w:rsidRPr="00F12C64">
        <w:rPr>
          <w:sz w:val="28"/>
          <w:szCs w:val="28"/>
        </w:rPr>
        <w:t>,</w:t>
      </w:r>
      <w:r w:rsidR="00592A78">
        <w:rPr>
          <w:sz w:val="28"/>
          <w:szCs w:val="28"/>
        </w:rPr>
        <w:t>4</w:t>
      </w:r>
      <w:r w:rsidRPr="00F12C64">
        <w:rPr>
          <w:sz w:val="28"/>
          <w:szCs w:val="28"/>
        </w:rPr>
        <w:t xml:space="preserve"> тыс. руб. </w:t>
      </w:r>
    </w:p>
    <w:p w:rsidR="00BA0622" w:rsidRPr="00F12C64" w:rsidRDefault="00BA0622" w:rsidP="00BA0622">
      <w:pPr>
        <w:tabs>
          <w:tab w:val="left" w:pos="7513"/>
          <w:tab w:val="left" w:pos="7938"/>
        </w:tabs>
        <w:ind w:firstLine="709"/>
        <w:jc w:val="both"/>
        <w:rPr>
          <w:sz w:val="28"/>
          <w:szCs w:val="28"/>
        </w:rPr>
      </w:pPr>
      <w:r w:rsidRPr="00F12C64">
        <w:rPr>
          <w:sz w:val="28"/>
          <w:szCs w:val="28"/>
        </w:rPr>
        <w:t>Полученные средства израсходованы на следующие цели:</w:t>
      </w:r>
    </w:p>
    <w:p w:rsidR="00BA0622" w:rsidRPr="00F12C64" w:rsidRDefault="00BA0622" w:rsidP="00BA0622">
      <w:pPr>
        <w:numPr>
          <w:ilvl w:val="0"/>
          <w:numId w:val="12"/>
        </w:numPr>
        <w:tabs>
          <w:tab w:val="left" w:pos="993"/>
          <w:tab w:val="left" w:pos="7938"/>
        </w:tabs>
        <w:ind w:left="993" w:hanging="284"/>
        <w:jc w:val="both"/>
        <w:rPr>
          <w:sz w:val="28"/>
          <w:szCs w:val="28"/>
        </w:rPr>
      </w:pPr>
      <w:r w:rsidRPr="00F12C64">
        <w:rPr>
          <w:sz w:val="28"/>
          <w:szCs w:val="28"/>
        </w:rPr>
        <w:t xml:space="preserve">заработная плата и налоги – </w:t>
      </w:r>
      <w:r w:rsidR="00592A78">
        <w:rPr>
          <w:sz w:val="28"/>
          <w:szCs w:val="28"/>
        </w:rPr>
        <w:t>52,2</w:t>
      </w:r>
      <w:r w:rsidRPr="00F12C64">
        <w:rPr>
          <w:sz w:val="28"/>
          <w:szCs w:val="28"/>
        </w:rPr>
        <w:t>%,</w:t>
      </w:r>
    </w:p>
    <w:p w:rsidR="00BA0622" w:rsidRPr="00F12C64" w:rsidRDefault="00BA0622" w:rsidP="00BA0622">
      <w:pPr>
        <w:numPr>
          <w:ilvl w:val="0"/>
          <w:numId w:val="12"/>
        </w:numPr>
        <w:tabs>
          <w:tab w:val="left" w:pos="993"/>
          <w:tab w:val="left" w:pos="7938"/>
        </w:tabs>
        <w:ind w:left="993" w:hanging="284"/>
        <w:jc w:val="both"/>
        <w:rPr>
          <w:sz w:val="28"/>
          <w:szCs w:val="28"/>
        </w:rPr>
      </w:pPr>
      <w:r w:rsidRPr="00F12C64">
        <w:rPr>
          <w:sz w:val="28"/>
          <w:szCs w:val="28"/>
        </w:rPr>
        <w:t>развитие и укрепление материально-технической базы – 2</w:t>
      </w:r>
      <w:r w:rsidR="00592A78">
        <w:rPr>
          <w:sz w:val="28"/>
          <w:szCs w:val="28"/>
        </w:rPr>
        <w:t>1</w:t>
      </w:r>
      <w:r w:rsidRPr="00F12C64">
        <w:rPr>
          <w:sz w:val="28"/>
          <w:szCs w:val="28"/>
        </w:rPr>
        <w:t>%,</w:t>
      </w:r>
    </w:p>
    <w:p w:rsidR="003E586C" w:rsidRPr="00F12C64" w:rsidRDefault="00BA0622" w:rsidP="00BA0622">
      <w:pPr>
        <w:tabs>
          <w:tab w:val="left" w:pos="7513"/>
          <w:tab w:val="left" w:pos="7938"/>
        </w:tabs>
        <w:ind w:firstLine="709"/>
        <w:jc w:val="both"/>
        <w:rPr>
          <w:sz w:val="28"/>
          <w:szCs w:val="28"/>
        </w:rPr>
      </w:pPr>
      <w:r w:rsidRPr="00F12C64">
        <w:rPr>
          <w:sz w:val="28"/>
          <w:szCs w:val="28"/>
        </w:rPr>
        <w:t>В 201</w:t>
      </w:r>
      <w:r w:rsidR="00F12C64" w:rsidRPr="00F12C64">
        <w:rPr>
          <w:sz w:val="28"/>
          <w:szCs w:val="28"/>
        </w:rPr>
        <w:t>7</w:t>
      </w:r>
      <w:r w:rsidRPr="00F12C64">
        <w:rPr>
          <w:sz w:val="28"/>
          <w:szCs w:val="28"/>
        </w:rPr>
        <w:t xml:space="preserve"> г. </w:t>
      </w:r>
      <w:r w:rsidR="003E586C" w:rsidRPr="00F12C64">
        <w:rPr>
          <w:sz w:val="28"/>
          <w:szCs w:val="28"/>
        </w:rPr>
        <w:t>п</w:t>
      </w:r>
      <w:r w:rsidRPr="00F12C64">
        <w:rPr>
          <w:sz w:val="28"/>
          <w:szCs w:val="28"/>
        </w:rPr>
        <w:t>риобретено</w:t>
      </w:r>
      <w:r w:rsidR="003E586C" w:rsidRPr="00F12C64">
        <w:rPr>
          <w:sz w:val="28"/>
          <w:szCs w:val="28"/>
        </w:rPr>
        <w:t>:</w:t>
      </w:r>
    </w:p>
    <w:p w:rsidR="003E586C" w:rsidRPr="00F12C64" w:rsidRDefault="003E586C" w:rsidP="003E586C">
      <w:pPr>
        <w:tabs>
          <w:tab w:val="left" w:pos="7513"/>
          <w:tab w:val="left" w:pos="7938"/>
        </w:tabs>
        <w:ind w:left="709"/>
        <w:jc w:val="both"/>
        <w:rPr>
          <w:sz w:val="28"/>
          <w:szCs w:val="28"/>
        </w:rPr>
      </w:pPr>
      <w:r w:rsidRPr="00F12C64">
        <w:rPr>
          <w:sz w:val="28"/>
          <w:szCs w:val="28"/>
        </w:rPr>
        <w:t>за счет бюджетных средств:</w:t>
      </w:r>
    </w:p>
    <w:p w:rsidR="00BA0622" w:rsidRDefault="00BA0622" w:rsidP="00BA0622">
      <w:pPr>
        <w:numPr>
          <w:ilvl w:val="0"/>
          <w:numId w:val="13"/>
        </w:numPr>
        <w:tabs>
          <w:tab w:val="left" w:pos="1134"/>
          <w:tab w:val="left" w:pos="7938"/>
        </w:tabs>
        <w:ind w:left="1134" w:hanging="425"/>
        <w:jc w:val="both"/>
        <w:rPr>
          <w:sz w:val="28"/>
          <w:szCs w:val="28"/>
        </w:rPr>
      </w:pPr>
      <w:r w:rsidRPr="00F12C64">
        <w:rPr>
          <w:sz w:val="28"/>
          <w:szCs w:val="28"/>
        </w:rPr>
        <w:t xml:space="preserve">учебники и учебные пособия – </w:t>
      </w:r>
      <w:r w:rsidR="00592A78">
        <w:rPr>
          <w:sz w:val="28"/>
          <w:szCs w:val="28"/>
        </w:rPr>
        <w:t>584,8</w:t>
      </w:r>
      <w:r w:rsidRPr="00F12C64">
        <w:rPr>
          <w:sz w:val="28"/>
          <w:szCs w:val="28"/>
        </w:rPr>
        <w:t xml:space="preserve"> тыс. руб.</w:t>
      </w:r>
    </w:p>
    <w:p w:rsidR="00592A78" w:rsidRPr="00F12C64" w:rsidRDefault="00592A78" w:rsidP="00592A78">
      <w:pPr>
        <w:numPr>
          <w:ilvl w:val="0"/>
          <w:numId w:val="13"/>
        </w:numPr>
        <w:tabs>
          <w:tab w:val="left" w:pos="1134"/>
          <w:tab w:val="left" w:pos="7938"/>
        </w:tabs>
        <w:ind w:left="1134" w:hanging="425"/>
        <w:jc w:val="both"/>
        <w:rPr>
          <w:sz w:val="28"/>
          <w:szCs w:val="28"/>
        </w:rPr>
      </w:pPr>
      <w:r w:rsidRPr="00F12C64">
        <w:rPr>
          <w:sz w:val="28"/>
          <w:szCs w:val="28"/>
        </w:rPr>
        <w:t xml:space="preserve">компьютеры – </w:t>
      </w:r>
      <w:r>
        <w:rPr>
          <w:sz w:val="28"/>
          <w:szCs w:val="28"/>
        </w:rPr>
        <w:t>57,9</w:t>
      </w:r>
      <w:r w:rsidRPr="00F12C64">
        <w:rPr>
          <w:sz w:val="28"/>
          <w:szCs w:val="28"/>
        </w:rPr>
        <w:t xml:space="preserve"> тыс. руб.</w:t>
      </w:r>
    </w:p>
    <w:p w:rsidR="00592A78" w:rsidRPr="00F12C64" w:rsidRDefault="00592A78" w:rsidP="00BA0622">
      <w:pPr>
        <w:numPr>
          <w:ilvl w:val="0"/>
          <w:numId w:val="13"/>
        </w:numPr>
        <w:tabs>
          <w:tab w:val="left" w:pos="1134"/>
          <w:tab w:val="left" w:pos="7938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инвентарь </w:t>
      </w:r>
      <w:r w:rsidRPr="00F12C64">
        <w:rPr>
          <w:sz w:val="28"/>
          <w:szCs w:val="28"/>
        </w:rPr>
        <w:t xml:space="preserve">– </w:t>
      </w:r>
      <w:r>
        <w:rPr>
          <w:sz w:val="28"/>
          <w:szCs w:val="28"/>
        </w:rPr>
        <w:t>111</w:t>
      </w:r>
      <w:r w:rsidRPr="00F12C64">
        <w:rPr>
          <w:sz w:val="28"/>
          <w:szCs w:val="28"/>
        </w:rPr>
        <w:t xml:space="preserve"> тыс. руб.</w:t>
      </w:r>
    </w:p>
    <w:p w:rsidR="00BA0622" w:rsidRPr="00F12C64" w:rsidRDefault="00592A78" w:rsidP="00BA0622">
      <w:pPr>
        <w:numPr>
          <w:ilvl w:val="0"/>
          <w:numId w:val="13"/>
        </w:numPr>
        <w:tabs>
          <w:tab w:val="left" w:pos="1134"/>
          <w:tab w:val="left" w:pos="7938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приборы для лабораторных работ по физике</w:t>
      </w:r>
      <w:r w:rsidR="00BA0622" w:rsidRPr="00F12C64">
        <w:rPr>
          <w:sz w:val="28"/>
          <w:szCs w:val="28"/>
        </w:rPr>
        <w:t xml:space="preserve"> – </w:t>
      </w:r>
      <w:r>
        <w:rPr>
          <w:sz w:val="28"/>
          <w:szCs w:val="28"/>
        </w:rPr>
        <w:t>175,8</w:t>
      </w:r>
      <w:r w:rsidR="00BA0622" w:rsidRPr="00F12C64">
        <w:rPr>
          <w:sz w:val="28"/>
          <w:szCs w:val="28"/>
        </w:rPr>
        <w:t xml:space="preserve"> тыс. руб.</w:t>
      </w:r>
    </w:p>
    <w:p w:rsidR="00BA0622" w:rsidRPr="00F12C64" w:rsidRDefault="00592A78" w:rsidP="00BA0622">
      <w:pPr>
        <w:numPr>
          <w:ilvl w:val="0"/>
          <w:numId w:val="13"/>
        </w:numPr>
        <w:tabs>
          <w:tab w:val="left" w:pos="1134"/>
          <w:tab w:val="left" w:pos="7938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прочее</w:t>
      </w:r>
      <w:r w:rsidR="00BA0622" w:rsidRPr="00F12C64">
        <w:rPr>
          <w:sz w:val="28"/>
          <w:szCs w:val="28"/>
        </w:rPr>
        <w:t xml:space="preserve"> – </w:t>
      </w:r>
      <w:r>
        <w:rPr>
          <w:sz w:val="28"/>
          <w:szCs w:val="28"/>
        </w:rPr>
        <w:t>44,3</w:t>
      </w:r>
      <w:r w:rsidR="00BA0622" w:rsidRPr="00F12C64">
        <w:rPr>
          <w:sz w:val="28"/>
          <w:szCs w:val="28"/>
        </w:rPr>
        <w:t xml:space="preserve"> тыс. руб.</w:t>
      </w:r>
    </w:p>
    <w:p w:rsidR="00592A78" w:rsidRPr="00F12C64" w:rsidRDefault="00592A78" w:rsidP="00592A78">
      <w:pPr>
        <w:tabs>
          <w:tab w:val="left" w:pos="7513"/>
          <w:tab w:val="left" w:pos="7938"/>
        </w:tabs>
        <w:ind w:firstLine="709"/>
        <w:jc w:val="both"/>
        <w:rPr>
          <w:sz w:val="28"/>
          <w:szCs w:val="28"/>
        </w:rPr>
      </w:pPr>
      <w:r w:rsidRPr="00F12C64">
        <w:rPr>
          <w:sz w:val="28"/>
          <w:szCs w:val="28"/>
        </w:rPr>
        <w:t>за счет внебюджетных средств:</w:t>
      </w:r>
    </w:p>
    <w:p w:rsidR="00592A78" w:rsidRDefault="00592A78" w:rsidP="00592A78">
      <w:pPr>
        <w:numPr>
          <w:ilvl w:val="0"/>
          <w:numId w:val="13"/>
        </w:numPr>
        <w:tabs>
          <w:tab w:val="left" w:pos="1134"/>
          <w:tab w:val="left" w:pos="7938"/>
        </w:tabs>
        <w:ind w:left="1134" w:hanging="425"/>
        <w:jc w:val="both"/>
        <w:rPr>
          <w:sz w:val="28"/>
          <w:szCs w:val="28"/>
        </w:rPr>
      </w:pPr>
      <w:r w:rsidRPr="00F12C64">
        <w:rPr>
          <w:sz w:val="28"/>
          <w:szCs w:val="28"/>
        </w:rPr>
        <w:t xml:space="preserve">компьютеры – </w:t>
      </w:r>
      <w:r>
        <w:rPr>
          <w:sz w:val="28"/>
          <w:szCs w:val="28"/>
        </w:rPr>
        <w:t>65,2</w:t>
      </w:r>
      <w:r w:rsidRPr="00F12C64">
        <w:rPr>
          <w:sz w:val="28"/>
          <w:szCs w:val="28"/>
        </w:rPr>
        <w:t xml:space="preserve"> тыс. руб.</w:t>
      </w:r>
    </w:p>
    <w:p w:rsidR="00592A78" w:rsidRPr="00F12C64" w:rsidRDefault="00592A78" w:rsidP="00592A78">
      <w:pPr>
        <w:numPr>
          <w:ilvl w:val="0"/>
          <w:numId w:val="13"/>
        </w:numPr>
        <w:tabs>
          <w:tab w:val="left" w:pos="1134"/>
          <w:tab w:val="left" w:pos="7938"/>
        </w:tabs>
        <w:ind w:left="1134" w:hanging="425"/>
        <w:jc w:val="both"/>
        <w:rPr>
          <w:sz w:val="28"/>
          <w:szCs w:val="28"/>
        </w:rPr>
      </w:pPr>
      <w:r w:rsidRPr="00F12C64">
        <w:rPr>
          <w:sz w:val="28"/>
          <w:szCs w:val="28"/>
        </w:rPr>
        <w:t xml:space="preserve">принтеры (МФУ) – </w:t>
      </w:r>
      <w:r>
        <w:rPr>
          <w:sz w:val="28"/>
          <w:szCs w:val="28"/>
        </w:rPr>
        <w:t>75,9</w:t>
      </w:r>
      <w:r w:rsidRPr="00F12C64">
        <w:rPr>
          <w:sz w:val="28"/>
          <w:szCs w:val="28"/>
        </w:rPr>
        <w:t xml:space="preserve"> тыс. руб.</w:t>
      </w:r>
    </w:p>
    <w:p w:rsidR="00592A78" w:rsidRPr="00F12C64" w:rsidRDefault="00592A78" w:rsidP="00592A78">
      <w:pPr>
        <w:numPr>
          <w:ilvl w:val="0"/>
          <w:numId w:val="13"/>
        </w:numPr>
        <w:tabs>
          <w:tab w:val="left" w:pos="1134"/>
          <w:tab w:val="left" w:pos="7938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мебель для учебных классов</w:t>
      </w:r>
      <w:r w:rsidRPr="00F12C64">
        <w:rPr>
          <w:sz w:val="28"/>
          <w:szCs w:val="28"/>
        </w:rPr>
        <w:t xml:space="preserve"> – </w:t>
      </w:r>
      <w:r>
        <w:rPr>
          <w:sz w:val="28"/>
          <w:szCs w:val="28"/>
        </w:rPr>
        <w:t>109,3</w:t>
      </w:r>
      <w:r w:rsidRPr="00F12C64">
        <w:rPr>
          <w:sz w:val="28"/>
          <w:szCs w:val="28"/>
        </w:rPr>
        <w:t xml:space="preserve"> тыс. руб.</w:t>
      </w:r>
    </w:p>
    <w:p w:rsidR="00592A78" w:rsidRPr="00F12C64" w:rsidRDefault="00592A78" w:rsidP="00592A78">
      <w:pPr>
        <w:numPr>
          <w:ilvl w:val="0"/>
          <w:numId w:val="13"/>
        </w:numPr>
        <w:tabs>
          <w:tab w:val="left" w:pos="1134"/>
          <w:tab w:val="left" w:pos="7938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прочее</w:t>
      </w:r>
      <w:r w:rsidRPr="00F12C64">
        <w:rPr>
          <w:sz w:val="28"/>
          <w:szCs w:val="28"/>
        </w:rPr>
        <w:t xml:space="preserve"> – </w:t>
      </w:r>
      <w:r>
        <w:rPr>
          <w:sz w:val="28"/>
          <w:szCs w:val="28"/>
        </w:rPr>
        <w:t>88,4</w:t>
      </w:r>
      <w:r w:rsidRPr="00F12C64">
        <w:rPr>
          <w:sz w:val="28"/>
          <w:szCs w:val="28"/>
        </w:rPr>
        <w:t xml:space="preserve"> тыс. руб.</w:t>
      </w:r>
    </w:p>
    <w:p w:rsidR="008336EA" w:rsidRDefault="008336EA" w:rsidP="008336EA">
      <w:pPr>
        <w:tabs>
          <w:tab w:val="left" w:pos="1134"/>
          <w:tab w:val="left" w:pos="7938"/>
        </w:tabs>
        <w:ind w:left="1134"/>
        <w:jc w:val="both"/>
        <w:rPr>
          <w:sz w:val="28"/>
          <w:szCs w:val="28"/>
        </w:rPr>
      </w:pPr>
    </w:p>
    <w:p w:rsidR="00696CFD" w:rsidRPr="0061638B" w:rsidRDefault="00696CFD" w:rsidP="00696CFD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</w:rPr>
      </w:pPr>
    </w:p>
    <w:p w:rsidR="00B3145B" w:rsidRPr="00B3145B" w:rsidRDefault="00B3145B" w:rsidP="00D96A8F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3145B">
        <w:rPr>
          <w:b/>
          <w:sz w:val="28"/>
          <w:szCs w:val="28"/>
        </w:rPr>
        <w:lastRenderedPageBreak/>
        <w:t>Показатели деятельности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23"/>
        <w:gridCol w:w="2022"/>
      </w:tblGrid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81"/>
            <w:bookmarkEnd w:id="3"/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061CB4" w:rsidRDefault="007D2EF8" w:rsidP="00061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CB4" w:rsidRPr="00061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2578" w:rsidRPr="00061C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061CB4" w:rsidRDefault="007D2EF8" w:rsidP="00061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CB4" w:rsidRPr="00061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2578" w:rsidRPr="00061C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061CB4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061CB4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061CB4" w:rsidRDefault="00421592" w:rsidP="002C0D5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CB4" w:rsidRPr="00061C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32578" w:rsidRPr="00061C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061CB4" w:rsidRDefault="00421592" w:rsidP="00061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CB4" w:rsidRPr="00061C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32578" w:rsidRPr="00061C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061CB4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061CB4" w:rsidRDefault="00061CB4" w:rsidP="00BA0622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932578" w:rsidRPr="00061C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2C0D5E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2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578" w:rsidRPr="0093257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061CB4" w:rsidRDefault="007D2EF8" w:rsidP="002C0D5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D5E" w:rsidRPr="00061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2578" w:rsidRPr="00061C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F1261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2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E2088B" w:rsidRDefault="00E2088B" w:rsidP="00E2088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932578" w:rsidRPr="00E2088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2C0D5E" w:rsidRPr="00E20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2578" w:rsidRPr="00E208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2578" w:rsidRPr="00932578" w:rsidTr="00426C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666A3E" w:rsidRDefault="00932578" w:rsidP="00F1261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261E" w:rsidRPr="0066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666A3E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2C0D5E" w:rsidP="00426C22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EF8" w:rsidRPr="00666A3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26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EF8" w:rsidRPr="00666A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2578" w:rsidRPr="00CC292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F1261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12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592A78" w:rsidRDefault="007D2EF8" w:rsidP="00592A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A78" w:rsidRPr="00592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0D5E" w:rsidRPr="0059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0F" w:rsidRPr="0059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578" w:rsidRPr="00592A7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92A78" w:rsidRPr="00592A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32578" w:rsidRPr="00592A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F1261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2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CC2928" w:rsidRDefault="00061CB4" w:rsidP="00061CB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32578" w:rsidRPr="00CC292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32578" w:rsidRPr="00CC2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F1261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2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061CB4" w:rsidRDefault="00666A3E" w:rsidP="00666A3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0D5E" w:rsidRPr="00061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2578" w:rsidRPr="00061CB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32578" w:rsidRPr="0006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F1261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12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CC2928" w:rsidRDefault="00666A3E" w:rsidP="00666A3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32578" w:rsidRPr="00CC292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023AD0" w:rsidRPr="00CC2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578" w:rsidRPr="00CC2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F1261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12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CC2928" w:rsidRDefault="007D2EF8" w:rsidP="00666A3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2578" w:rsidRPr="00CC292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2578" w:rsidRPr="00CC2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F1261E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932578" w:rsidRPr="0093257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CC2928" w:rsidRDefault="00023AD0" w:rsidP="00666A3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2578" w:rsidRPr="00CC292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C0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578" w:rsidRPr="00CC2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F1261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12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CE441B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CC2928" w:rsidRDefault="00666A3E" w:rsidP="00666A3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32578" w:rsidRPr="00CC292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32578" w:rsidRPr="00CC2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2578" w:rsidRPr="00932578" w:rsidTr="00426C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12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2C0D5E" w:rsidP="00426C22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F8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26C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1F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F1261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12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tooltip="Ссылка на текущий документ" w:history="1">
              <w:r w:rsidRPr="009325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CE441B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50"/>
            <w:bookmarkEnd w:id="4"/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8336EA" w:rsidRDefault="00365736" w:rsidP="007D2E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60 983,3</w:t>
            </w:r>
            <w:r w:rsidR="00CE441B" w:rsidRPr="0083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578" w:rsidRPr="008336E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образовательной организации по всем видам финансового обеспечения (деятельности) в расчете на одного педагогического </w:t>
            </w:r>
            <w:r w:rsidRPr="0093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8E3F36" w:rsidRDefault="00365736" w:rsidP="0036573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1 195</w:t>
            </w:r>
            <w:r w:rsidR="00CE441B" w:rsidRPr="00833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441B" w:rsidRPr="0083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578" w:rsidRPr="008336E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8E3F36" w:rsidRDefault="00365736" w:rsidP="0036573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9947FD" w:rsidRPr="00833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7FD" w:rsidRPr="0083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578" w:rsidRPr="008336E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F1261E" w:rsidRDefault="00F1261E" w:rsidP="0093257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E"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8E3F36" w:rsidRDefault="00365736" w:rsidP="00B0765C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336EA" w:rsidRPr="0083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578" w:rsidRPr="008336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465"/>
            <w:bookmarkEnd w:id="5"/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78" w:rsidRPr="00197D87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CC2928" w:rsidRDefault="005D44F1" w:rsidP="0036573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2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6573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C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578" w:rsidRPr="00CC292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CC2928" w:rsidRDefault="00096169" w:rsidP="00343AE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578" w:rsidRPr="00CC292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32578" w:rsidRPr="0093257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932578" w:rsidP="0093257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78" w:rsidRPr="00932578" w:rsidRDefault="005D44F1" w:rsidP="009325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зрения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специалистов среднего звена, в том числе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6062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51F8" w:rsidTr="00D051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1F8" w:rsidRPr="00D051F8" w:rsidRDefault="00D051F8" w:rsidP="00D051F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D051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93825" w:rsidRPr="002B66DC" w:rsidRDefault="00B3145B" w:rsidP="00E9382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2F8E" w:rsidRPr="00593553" w:rsidRDefault="006F2F8E" w:rsidP="00D96A8F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593553">
        <w:rPr>
          <w:b/>
          <w:sz w:val="28"/>
          <w:szCs w:val="28"/>
        </w:rPr>
        <w:lastRenderedPageBreak/>
        <w:t>Общая оценка деятельности техникума</w:t>
      </w:r>
    </w:p>
    <w:p w:rsidR="00593553" w:rsidRDefault="00593553" w:rsidP="00593553">
      <w:pPr>
        <w:ind w:firstLine="709"/>
        <w:jc w:val="both"/>
        <w:rPr>
          <w:sz w:val="28"/>
          <w:szCs w:val="28"/>
        </w:rPr>
      </w:pPr>
      <w:r w:rsidRPr="00A56578">
        <w:rPr>
          <w:sz w:val="28"/>
          <w:szCs w:val="28"/>
        </w:rPr>
        <w:t>Содержание и уровень представленных образовательных программ соответствуют требованиям федеральных государственных образ</w:t>
      </w:r>
      <w:r>
        <w:rPr>
          <w:sz w:val="28"/>
          <w:szCs w:val="28"/>
        </w:rPr>
        <w:t>овательных стандартов среднего</w:t>
      </w:r>
      <w:r w:rsidRPr="00A56578">
        <w:rPr>
          <w:sz w:val="28"/>
          <w:szCs w:val="28"/>
        </w:rPr>
        <w:t xml:space="preserve"> профессионального образования. </w:t>
      </w:r>
    </w:p>
    <w:p w:rsidR="00593553" w:rsidRDefault="00593553" w:rsidP="00593553">
      <w:pPr>
        <w:ind w:firstLine="709"/>
        <w:jc w:val="both"/>
        <w:rPr>
          <w:sz w:val="28"/>
          <w:szCs w:val="28"/>
        </w:rPr>
      </w:pPr>
      <w:r w:rsidRPr="00A56578">
        <w:rPr>
          <w:sz w:val="28"/>
          <w:szCs w:val="28"/>
        </w:rPr>
        <w:t>Качество подготовки выпускников соответствует требованиям федеральных государственных образовательных стандартов среднего профессионального образования</w:t>
      </w:r>
      <w:r>
        <w:rPr>
          <w:sz w:val="28"/>
          <w:szCs w:val="28"/>
        </w:rPr>
        <w:t>.</w:t>
      </w:r>
      <w:r w:rsidRPr="00A56578">
        <w:rPr>
          <w:sz w:val="28"/>
          <w:szCs w:val="28"/>
        </w:rPr>
        <w:t xml:space="preserve"> </w:t>
      </w:r>
    </w:p>
    <w:p w:rsidR="00593553" w:rsidRDefault="00593553" w:rsidP="00593553">
      <w:pPr>
        <w:ind w:firstLine="709"/>
        <w:jc w:val="both"/>
        <w:rPr>
          <w:sz w:val="28"/>
          <w:szCs w:val="28"/>
        </w:rPr>
      </w:pPr>
      <w:r w:rsidRPr="00A56578">
        <w:rPr>
          <w:sz w:val="28"/>
          <w:szCs w:val="28"/>
        </w:rPr>
        <w:t>Условия реализации образовательных программ соответствует требованиям федеральных государственных образовательных стандартов среднего профессионального образования</w:t>
      </w:r>
      <w:r>
        <w:rPr>
          <w:sz w:val="28"/>
          <w:szCs w:val="28"/>
        </w:rPr>
        <w:t>.</w:t>
      </w:r>
      <w:r w:rsidRPr="00A56578">
        <w:rPr>
          <w:sz w:val="28"/>
          <w:szCs w:val="28"/>
        </w:rPr>
        <w:t xml:space="preserve"> </w:t>
      </w:r>
    </w:p>
    <w:p w:rsidR="00593553" w:rsidRDefault="00593553" w:rsidP="00593553">
      <w:pPr>
        <w:ind w:firstLine="709"/>
        <w:jc w:val="both"/>
        <w:rPr>
          <w:sz w:val="28"/>
          <w:szCs w:val="28"/>
        </w:rPr>
      </w:pPr>
      <w:r w:rsidRPr="00A56578">
        <w:rPr>
          <w:sz w:val="28"/>
          <w:szCs w:val="28"/>
        </w:rPr>
        <w:t>За период самообследования образовательная деятельность педагогического коллектива была напр</w:t>
      </w:r>
      <w:r>
        <w:rPr>
          <w:sz w:val="28"/>
          <w:szCs w:val="28"/>
        </w:rPr>
        <w:t xml:space="preserve">авлена на реализацию основных </w:t>
      </w:r>
      <w:r w:rsidRPr="00A56578">
        <w:rPr>
          <w:sz w:val="28"/>
          <w:szCs w:val="28"/>
        </w:rPr>
        <w:t xml:space="preserve"> инновационных направлений работы: совершенствование системы управления качеством подготовки специалистов в условиях внедрения ФГОС СПО третьего поколения, методическое сопровождение внедрения ФГОС СПО, совершенствование механизма организации производственной практики и форм воспитательной и внеучебной деятельности со студентами. </w:t>
      </w:r>
    </w:p>
    <w:p w:rsidR="00593553" w:rsidRDefault="00593553" w:rsidP="00593553">
      <w:pPr>
        <w:ind w:firstLine="709"/>
        <w:jc w:val="both"/>
        <w:rPr>
          <w:sz w:val="28"/>
          <w:szCs w:val="28"/>
        </w:rPr>
      </w:pPr>
      <w:r w:rsidRPr="00A56578">
        <w:rPr>
          <w:sz w:val="28"/>
          <w:szCs w:val="28"/>
        </w:rPr>
        <w:t xml:space="preserve">Приоритетными задачами были: </w:t>
      </w:r>
    </w:p>
    <w:p w:rsidR="00593553" w:rsidRPr="00A56578" w:rsidRDefault="00593553" w:rsidP="00593553">
      <w:pPr>
        <w:ind w:firstLine="709"/>
        <w:jc w:val="both"/>
        <w:rPr>
          <w:sz w:val="28"/>
          <w:szCs w:val="28"/>
        </w:rPr>
      </w:pPr>
      <w:r w:rsidRPr="00A56578">
        <w:rPr>
          <w:sz w:val="28"/>
          <w:szCs w:val="28"/>
        </w:rPr>
        <w:sym w:font="Symbol" w:char="F02D"/>
      </w:r>
      <w:r w:rsidRPr="00A56578">
        <w:rPr>
          <w:sz w:val="28"/>
          <w:szCs w:val="28"/>
        </w:rPr>
        <w:t xml:space="preserve"> </w:t>
      </w:r>
      <w:r>
        <w:rPr>
          <w:sz w:val="28"/>
          <w:szCs w:val="28"/>
        </w:rPr>
        <w:t>упрочение социального партнёрства</w:t>
      </w:r>
      <w:r w:rsidRPr="00A56578">
        <w:rPr>
          <w:sz w:val="28"/>
          <w:szCs w:val="28"/>
        </w:rPr>
        <w:t xml:space="preserve"> с предприятиями и организациями в вопросах организации практического обучения обучающихся, организации дипломного, курсового проект</w:t>
      </w:r>
      <w:r>
        <w:rPr>
          <w:sz w:val="28"/>
          <w:szCs w:val="28"/>
        </w:rPr>
        <w:t>ирования под заказ работодателя;</w:t>
      </w:r>
    </w:p>
    <w:p w:rsidR="00593553" w:rsidRPr="00A56578" w:rsidRDefault="00593553" w:rsidP="0059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--совершенствование материально-технической базы техникума;</w:t>
      </w:r>
    </w:p>
    <w:p w:rsidR="00593553" w:rsidRPr="006B642F" w:rsidRDefault="00593553" w:rsidP="0059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 продолжение  работы</w:t>
      </w:r>
      <w:r w:rsidRPr="00A56578">
        <w:rPr>
          <w:sz w:val="28"/>
          <w:szCs w:val="28"/>
        </w:rPr>
        <w:t xml:space="preserve"> по совершенствованию методического обеспечения специальностей в рамках ФГОС СПО;  по духовно-нравственному воспитанию обучающихся;  по исследовательской и экспериментальной деятельности обучающихся и преподавателей; по совершенствованию профориентационной работы с использованием инновационных технологий.</w:t>
      </w:r>
      <w:r w:rsidRPr="006B642F">
        <w:rPr>
          <w:sz w:val="28"/>
          <w:szCs w:val="28"/>
        </w:rPr>
        <w:t xml:space="preserve"> </w:t>
      </w:r>
    </w:p>
    <w:p w:rsidR="00593553" w:rsidRPr="00A56578" w:rsidRDefault="00593553" w:rsidP="00593553">
      <w:pPr>
        <w:ind w:firstLine="709"/>
        <w:jc w:val="both"/>
        <w:rPr>
          <w:sz w:val="28"/>
          <w:szCs w:val="28"/>
        </w:rPr>
      </w:pPr>
      <w:r w:rsidRPr="00A56578">
        <w:rPr>
          <w:sz w:val="28"/>
          <w:szCs w:val="28"/>
        </w:rPr>
        <w:t>Для успешной реализации обозначенных задач были созданы условия, обеспечивающие современное качество образования и необходимое научно- методическое и техническое обеспечение деятельности педагогического коллектива.</w:t>
      </w:r>
    </w:p>
    <w:p w:rsidR="00593553" w:rsidRPr="00A56578" w:rsidRDefault="00593553" w:rsidP="0059355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593553" w:rsidRPr="00593553" w:rsidRDefault="00593553" w:rsidP="0059355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93553">
        <w:rPr>
          <w:b/>
          <w:sz w:val="28"/>
          <w:szCs w:val="28"/>
        </w:rPr>
        <w:t>Педагогическому коллективу предстоит решить следующие задачи в 2018  году:</w:t>
      </w:r>
    </w:p>
    <w:p w:rsidR="00593553" w:rsidRPr="00593553" w:rsidRDefault="00593553" w:rsidP="000668AB">
      <w:pPr>
        <w:pStyle w:val="ab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93553">
        <w:rPr>
          <w:szCs w:val="28"/>
        </w:rPr>
        <w:t>Совершенствование работы по подготовке к профессиональным конкурсам профмастерства WorldSkills.</w:t>
      </w:r>
    </w:p>
    <w:p w:rsidR="00593553" w:rsidRPr="00593553" w:rsidRDefault="00593553" w:rsidP="000668AB">
      <w:pPr>
        <w:pStyle w:val="ab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593553">
        <w:rPr>
          <w:szCs w:val="28"/>
        </w:rPr>
        <w:t>Активизация развития форм патриотического, нравственного и физического воспитания обучающихся, усиление пропаганды здорового образа жизни.</w:t>
      </w:r>
    </w:p>
    <w:p w:rsidR="00593553" w:rsidRPr="00593553" w:rsidRDefault="00593553" w:rsidP="000668AB">
      <w:pPr>
        <w:pStyle w:val="ab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593553">
        <w:rPr>
          <w:szCs w:val="28"/>
        </w:rPr>
        <w:t>Разработка новых подходов к трудоустройству выпускников техникума.</w:t>
      </w:r>
    </w:p>
    <w:p w:rsidR="00593553" w:rsidRPr="00593553" w:rsidRDefault="00593553" w:rsidP="000668AB">
      <w:pPr>
        <w:pStyle w:val="ab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93553">
        <w:rPr>
          <w:szCs w:val="28"/>
        </w:rPr>
        <w:t>Развитие социального партнерства, совершенствование системы учебной и производственной практик.</w:t>
      </w:r>
    </w:p>
    <w:p w:rsidR="00593553" w:rsidRPr="00593553" w:rsidRDefault="00593553" w:rsidP="000668AB">
      <w:pPr>
        <w:pStyle w:val="ab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93553">
        <w:rPr>
          <w:szCs w:val="28"/>
        </w:rPr>
        <w:t>Совершенствование работы педагогического коллектива, направленной на повышение основных показателей результативности деятельности техникума.</w:t>
      </w:r>
    </w:p>
    <w:p w:rsidR="005A04EF" w:rsidRDefault="00593553" w:rsidP="000668AB">
      <w:pPr>
        <w:pStyle w:val="ab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 w:rsidRPr="00593553">
        <w:rPr>
          <w:szCs w:val="28"/>
        </w:rPr>
        <w:t>Разработка программ профессионально</w:t>
      </w:r>
      <w:r>
        <w:rPr>
          <w:szCs w:val="28"/>
        </w:rPr>
        <w:t>го обучения (</w:t>
      </w:r>
      <w:r w:rsidRPr="00593553">
        <w:rPr>
          <w:szCs w:val="28"/>
        </w:rPr>
        <w:t>подготовки, переподготовки и повышения квалификации</w:t>
      </w:r>
      <w:r>
        <w:rPr>
          <w:szCs w:val="28"/>
        </w:rPr>
        <w:t>)</w:t>
      </w:r>
      <w:r w:rsidRPr="00593553">
        <w:rPr>
          <w:szCs w:val="28"/>
        </w:rPr>
        <w:t xml:space="preserve"> со сроком обучения до 1 года.</w:t>
      </w:r>
    </w:p>
    <w:p w:rsidR="005A04EF" w:rsidRDefault="005A04EF">
      <w:pPr>
        <w:rPr>
          <w:szCs w:val="28"/>
        </w:rPr>
        <w:sectPr w:rsidR="005A04EF" w:rsidSect="00B760B1">
          <w:headerReference w:type="default" r:id="rId13"/>
          <w:pgSz w:w="11906" w:h="16838" w:code="9"/>
          <w:pgMar w:top="851" w:right="567" w:bottom="851" w:left="1134" w:header="720" w:footer="720" w:gutter="0"/>
          <w:cols w:space="708"/>
          <w:titlePg/>
          <w:docGrid w:linePitch="360"/>
        </w:sectPr>
      </w:pPr>
    </w:p>
    <w:p w:rsidR="005A04EF" w:rsidRDefault="005A04EF" w:rsidP="005A04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5A04EF" w:rsidRDefault="005A04EF" w:rsidP="005A04EF">
      <w:pPr>
        <w:jc w:val="center"/>
        <w:rPr>
          <w:b/>
          <w:sz w:val="28"/>
          <w:szCs w:val="28"/>
        </w:rPr>
      </w:pPr>
    </w:p>
    <w:p w:rsidR="005A04EF" w:rsidRDefault="005A04EF" w:rsidP="005A04EF">
      <w:pPr>
        <w:jc w:val="center"/>
        <w:rPr>
          <w:b/>
          <w:sz w:val="28"/>
          <w:szCs w:val="28"/>
        </w:rPr>
      </w:pPr>
      <w:r w:rsidRPr="00573544">
        <w:rPr>
          <w:b/>
          <w:sz w:val="28"/>
          <w:szCs w:val="28"/>
        </w:rPr>
        <w:t>РЕЗУЛЬТ</w:t>
      </w:r>
      <w:r>
        <w:rPr>
          <w:b/>
          <w:sz w:val="28"/>
          <w:szCs w:val="28"/>
        </w:rPr>
        <w:t>АТИВНОСТЬ УЧАСТИЯ ПЕДАГОГИЧЕСКИХ РАБОТНИКОВ</w:t>
      </w:r>
      <w:r w:rsidRPr="00573544">
        <w:rPr>
          <w:b/>
          <w:sz w:val="28"/>
          <w:szCs w:val="28"/>
        </w:rPr>
        <w:t xml:space="preserve"> ГБПОУ РО «ВТММ» В МЕРОПРИЯТИЯХ</w:t>
      </w:r>
      <w:r>
        <w:rPr>
          <w:b/>
          <w:sz w:val="28"/>
          <w:szCs w:val="28"/>
        </w:rPr>
        <w:t xml:space="preserve"> </w:t>
      </w:r>
      <w:r w:rsidRPr="0057354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АЗЛИЧНОГО УРОВНЯ ЗА 2017 </w:t>
      </w:r>
      <w:r w:rsidRPr="00573544">
        <w:rPr>
          <w:b/>
          <w:sz w:val="28"/>
          <w:szCs w:val="28"/>
        </w:rPr>
        <w:t xml:space="preserve">ГОД </w:t>
      </w:r>
    </w:p>
    <w:tbl>
      <w:tblPr>
        <w:tblStyle w:val="af"/>
        <w:tblpPr w:leftFromText="180" w:rightFromText="180" w:vertAnchor="page" w:horzAnchor="margin" w:tblpXSpec="center" w:tblpY="2650"/>
        <w:tblW w:w="14850" w:type="dxa"/>
        <w:tblLayout w:type="fixed"/>
        <w:tblLook w:val="04A0"/>
      </w:tblPr>
      <w:tblGrid>
        <w:gridCol w:w="7054"/>
        <w:gridCol w:w="1843"/>
        <w:gridCol w:w="3544"/>
        <w:gridCol w:w="2409"/>
      </w:tblGrid>
      <w:tr w:rsidR="005A04EF" w:rsidTr="005A04EF">
        <w:tc>
          <w:tcPr>
            <w:tcW w:w="7054" w:type="dxa"/>
          </w:tcPr>
          <w:p w:rsidR="005A04EF" w:rsidRDefault="005A04EF" w:rsidP="00154408">
            <w:r>
              <w:t>Наименование мероприятия</w:t>
            </w:r>
          </w:p>
          <w:p w:rsidR="005A04EF" w:rsidRPr="00A920FB" w:rsidRDefault="005A04EF" w:rsidP="00154408">
            <w:pPr>
              <w:rPr>
                <w:b/>
              </w:rPr>
            </w:pPr>
            <w:r w:rsidRPr="00A920FB">
              <w:rPr>
                <w:b/>
              </w:rPr>
              <w:t>КОНКУРСЫ</w:t>
            </w:r>
          </w:p>
        </w:tc>
        <w:tc>
          <w:tcPr>
            <w:tcW w:w="1843" w:type="dxa"/>
          </w:tcPr>
          <w:p w:rsidR="005A04EF" w:rsidRPr="00573544" w:rsidRDefault="005A04EF" w:rsidP="00154408">
            <w:r w:rsidRPr="00573544">
              <w:t>Дата проведения</w:t>
            </w:r>
          </w:p>
        </w:tc>
        <w:tc>
          <w:tcPr>
            <w:tcW w:w="3544" w:type="dxa"/>
          </w:tcPr>
          <w:p w:rsidR="005A04EF" w:rsidRPr="00573544" w:rsidRDefault="005A04EF" w:rsidP="00154408">
            <w:r w:rsidRPr="00573544">
              <w:t>Ф.И.О.</w:t>
            </w:r>
          </w:p>
          <w:p w:rsidR="005A04EF" w:rsidRDefault="005A04EF" w:rsidP="00154408">
            <w:r w:rsidRPr="00573544">
              <w:t>преподавателя</w:t>
            </w:r>
          </w:p>
        </w:tc>
        <w:tc>
          <w:tcPr>
            <w:tcW w:w="2409" w:type="dxa"/>
          </w:tcPr>
          <w:p w:rsidR="005A04EF" w:rsidRPr="00573544" w:rsidRDefault="005A04EF" w:rsidP="00154408">
            <w:r w:rsidRPr="00573544">
              <w:t>Результат участия</w:t>
            </w:r>
          </w:p>
        </w:tc>
      </w:tr>
      <w:tr w:rsidR="005A04EF" w:rsidTr="005A04EF">
        <w:tc>
          <w:tcPr>
            <w:tcW w:w="7054" w:type="dxa"/>
          </w:tcPr>
          <w:p w:rsidR="005A04EF" w:rsidRPr="00675D7C" w:rsidRDefault="005A04EF" w:rsidP="00154408">
            <w:pPr>
              <w:rPr>
                <w:b/>
              </w:rPr>
            </w:pPr>
            <w:r w:rsidRPr="00675D7C">
              <w:rPr>
                <w:b/>
              </w:rPr>
              <w:t>Международный уровень</w:t>
            </w:r>
          </w:p>
        </w:tc>
        <w:tc>
          <w:tcPr>
            <w:tcW w:w="1843" w:type="dxa"/>
          </w:tcPr>
          <w:p w:rsidR="005A04EF" w:rsidRDefault="005A04EF" w:rsidP="00154408"/>
        </w:tc>
        <w:tc>
          <w:tcPr>
            <w:tcW w:w="3544" w:type="dxa"/>
          </w:tcPr>
          <w:p w:rsidR="005A04EF" w:rsidRDefault="005A04EF" w:rsidP="00154408"/>
        </w:tc>
        <w:tc>
          <w:tcPr>
            <w:tcW w:w="2409" w:type="dxa"/>
          </w:tcPr>
          <w:p w:rsidR="005A04EF" w:rsidRDefault="005A04EF" w:rsidP="00154408"/>
        </w:tc>
      </w:tr>
      <w:tr w:rsidR="005A04EF" w:rsidTr="005A04EF">
        <w:tc>
          <w:tcPr>
            <w:tcW w:w="7054" w:type="dxa"/>
          </w:tcPr>
          <w:p w:rsidR="005A04EF" w:rsidRPr="00675D7C" w:rsidRDefault="005A04EF" w:rsidP="00154408">
            <w:r w:rsidRPr="00675D7C">
              <w:t>Конкурс «Внедрение ИКТ в образовательный</w:t>
            </w:r>
          </w:p>
          <w:p w:rsidR="005A04EF" w:rsidRPr="00675D7C" w:rsidRDefault="005A04EF" w:rsidP="00154408">
            <w:r w:rsidRPr="00675D7C">
              <w:t>процесс»</w:t>
            </w:r>
          </w:p>
          <w:p w:rsidR="005A04EF" w:rsidRDefault="005A04EF" w:rsidP="00154408"/>
        </w:tc>
        <w:tc>
          <w:tcPr>
            <w:tcW w:w="1843" w:type="dxa"/>
          </w:tcPr>
          <w:p w:rsidR="005A04EF" w:rsidRDefault="005A04EF" w:rsidP="00154408">
            <w:r w:rsidRPr="00675D7C">
              <w:t>Январь 2017</w:t>
            </w:r>
          </w:p>
        </w:tc>
        <w:tc>
          <w:tcPr>
            <w:tcW w:w="3544" w:type="dxa"/>
          </w:tcPr>
          <w:p w:rsidR="005A04EF" w:rsidRDefault="005A04EF" w:rsidP="00154408">
            <w:r w:rsidRPr="00675D7C">
              <w:t>Пушкарева О.В.</w:t>
            </w:r>
          </w:p>
        </w:tc>
        <w:tc>
          <w:tcPr>
            <w:tcW w:w="2409" w:type="dxa"/>
          </w:tcPr>
          <w:p w:rsidR="005A04EF" w:rsidRDefault="005A04EF" w:rsidP="00154408">
            <w:r w:rsidRPr="00675D7C">
              <w:t>Диплом 1 ст.</w:t>
            </w:r>
          </w:p>
        </w:tc>
      </w:tr>
      <w:tr w:rsidR="005A04EF" w:rsidTr="005A04EF">
        <w:tc>
          <w:tcPr>
            <w:tcW w:w="7054" w:type="dxa"/>
          </w:tcPr>
          <w:p w:rsidR="005A04EF" w:rsidRPr="00675D7C" w:rsidRDefault="005A04EF" w:rsidP="00154408">
            <w:r>
              <w:t xml:space="preserve"> Конкурс </w:t>
            </w:r>
            <w:r w:rsidRPr="00370518">
              <w:t>«П</w:t>
            </w:r>
            <w:r>
              <w:t xml:space="preserve">едагогика XXI век». </w:t>
            </w:r>
            <w:r w:rsidRPr="00370518">
              <w:t>Ном</w:t>
            </w:r>
            <w:r>
              <w:t xml:space="preserve">инация: Внеклассное мероприятие. </w:t>
            </w:r>
            <w:r w:rsidRPr="00370518">
              <w:t>Название работы: STOP коррупция!</w:t>
            </w:r>
          </w:p>
        </w:tc>
        <w:tc>
          <w:tcPr>
            <w:tcW w:w="1843" w:type="dxa"/>
          </w:tcPr>
          <w:p w:rsidR="005A04EF" w:rsidRPr="00675D7C" w:rsidRDefault="005A04EF" w:rsidP="00154408">
            <w:r>
              <w:t>Ноябрь 2017</w:t>
            </w:r>
          </w:p>
        </w:tc>
        <w:tc>
          <w:tcPr>
            <w:tcW w:w="3544" w:type="dxa"/>
          </w:tcPr>
          <w:p w:rsidR="005A04EF" w:rsidRPr="00675D7C" w:rsidRDefault="005A04EF" w:rsidP="00154408">
            <w:r>
              <w:t>Алешкова Е.В.</w:t>
            </w:r>
          </w:p>
        </w:tc>
        <w:tc>
          <w:tcPr>
            <w:tcW w:w="2409" w:type="dxa"/>
          </w:tcPr>
          <w:p w:rsidR="005A04EF" w:rsidRPr="00675D7C" w:rsidRDefault="005A04EF" w:rsidP="00154408">
            <w:r w:rsidRPr="00675D7C">
              <w:t>Диплом 1 ст.</w:t>
            </w:r>
          </w:p>
        </w:tc>
      </w:tr>
      <w:tr w:rsidR="005A04EF" w:rsidTr="005A04EF">
        <w:tc>
          <w:tcPr>
            <w:tcW w:w="7054" w:type="dxa"/>
          </w:tcPr>
          <w:p w:rsidR="005A04EF" w:rsidRPr="00944ABA" w:rsidRDefault="005A04EF" w:rsidP="00154408">
            <w:pPr>
              <w:rPr>
                <w:b/>
              </w:rPr>
            </w:pPr>
            <w:r w:rsidRPr="00944ABA">
              <w:rPr>
                <w:b/>
              </w:rPr>
              <w:t xml:space="preserve">Всероссийский </w:t>
            </w:r>
            <w:r>
              <w:rPr>
                <w:b/>
              </w:rPr>
              <w:t>(</w:t>
            </w:r>
            <w:r w:rsidRPr="00944ABA">
              <w:rPr>
                <w:b/>
              </w:rPr>
              <w:t>с международным участием</w:t>
            </w:r>
            <w:r>
              <w:rPr>
                <w:b/>
              </w:rPr>
              <w:t>) уровень</w:t>
            </w:r>
          </w:p>
        </w:tc>
        <w:tc>
          <w:tcPr>
            <w:tcW w:w="1843" w:type="dxa"/>
          </w:tcPr>
          <w:p w:rsidR="005A04EF" w:rsidRDefault="005A04EF" w:rsidP="00154408"/>
        </w:tc>
        <w:tc>
          <w:tcPr>
            <w:tcW w:w="3544" w:type="dxa"/>
          </w:tcPr>
          <w:p w:rsidR="005A04EF" w:rsidRDefault="005A04EF" w:rsidP="00154408"/>
        </w:tc>
        <w:tc>
          <w:tcPr>
            <w:tcW w:w="2409" w:type="dxa"/>
          </w:tcPr>
          <w:p w:rsidR="005A04EF" w:rsidRDefault="005A04EF" w:rsidP="00154408"/>
        </w:tc>
      </w:tr>
      <w:tr w:rsidR="005A04EF" w:rsidTr="005A04EF">
        <w:tc>
          <w:tcPr>
            <w:tcW w:w="7054" w:type="dxa"/>
          </w:tcPr>
          <w:p w:rsidR="005A04EF" w:rsidRPr="00944ABA" w:rsidRDefault="005A04EF" w:rsidP="00154408">
            <w:pPr>
              <w:rPr>
                <w:b/>
              </w:rPr>
            </w:pPr>
            <w:r>
              <w:t xml:space="preserve"> К</w:t>
            </w:r>
            <w:r w:rsidRPr="00852A58">
              <w:t>онкурс «Определение уровня квалификации. Учитель физической культуры»</w:t>
            </w:r>
          </w:p>
        </w:tc>
        <w:tc>
          <w:tcPr>
            <w:tcW w:w="1843" w:type="dxa"/>
          </w:tcPr>
          <w:p w:rsidR="005A04EF" w:rsidRPr="00A227C5" w:rsidRDefault="005A04EF" w:rsidP="00154408">
            <w:r w:rsidRPr="00A227C5">
              <w:t>Сентябрь 2017</w:t>
            </w:r>
          </w:p>
        </w:tc>
        <w:tc>
          <w:tcPr>
            <w:tcW w:w="3544" w:type="dxa"/>
          </w:tcPr>
          <w:p w:rsidR="005A04EF" w:rsidRPr="00A227C5" w:rsidRDefault="005A04EF" w:rsidP="00154408">
            <w:r w:rsidRPr="00A227C5">
              <w:t>Демьяненко Н.П.</w:t>
            </w:r>
          </w:p>
        </w:tc>
        <w:tc>
          <w:tcPr>
            <w:tcW w:w="2409" w:type="dxa"/>
          </w:tcPr>
          <w:p w:rsidR="005A04EF" w:rsidRDefault="005A04EF" w:rsidP="00154408">
            <w:r w:rsidRPr="00675D7C">
              <w:t>Диплом 1 ст.</w:t>
            </w:r>
          </w:p>
        </w:tc>
      </w:tr>
      <w:tr w:rsidR="005A04EF" w:rsidTr="005A04EF">
        <w:tc>
          <w:tcPr>
            <w:tcW w:w="7054" w:type="dxa"/>
          </w:tcPr>
          <w:p w:rsidR="005A04EF" w:rsidRPr="004701C8" w:rsidRDefault="005A04EF" w:rsidP="00154408">
            <w:r w:rsidRPr="00944ABA">
              <w:rPr>
                <w:b/>
              </w:rPr>
              <w:t xml:space="preserve">Всероссийский </w:t>
            </w:r>
            <w:r>
              <w:rPr>
                <w:b/>
              </w:rPr>
              <w:t xml:space="preserve"> уровень</w:t>
            </w:r>
          </w:p>
        </w:tc>
        <w:tc>
          <w:tcPr>
            <w:tcW w:w="1843" w:type="dxa"/>
          </w:tcPr>
          <w:p w:rsidR="005A04EF" w:rsidRPr="004701C8" w:rsidRDefault="005A04EF" w:rsidP="00154408"/>
        </w:tc>
        <w:tc>
          <w:tcPr>
            <w:tcW w:w="3544" w:type="dxa"/>
          </w:tcPr>
          <w:p w:rsidR="005A04EF" w:rsidRDefault="005A04EF" w:rsidP="00154408"/>
        </w:tc>
        <w:tc>
          <w:tcPr>
            <w:tcW w:w="2409" w:type="dxa"/>
          </w:tcPr>
          <w:p w:rsidR="005A04EF" w:rsidRDefault="005A04EF" w:rsidP="00154408"/>
        </w:tc>
      </w:tr>
      <w:tr w:rsidR="005A04EF" w:rsidTr="005A04EF">
        <w:tc>
          <w:tcPr>
            <w:tcW w:w="7054" w:type="dxa"/>
          </w:tcPr>
          <w:p w:rsidR="005A04EF" w:rsidRPr="00740F3A" w:rsidRDefault="005A04EF" w:rsidP="00154408">
            <w:r w:rsidRPr="00740F3A">
              <w:t>Конкурс педагогического мастерства</w:t>
            </w:r>
          </w:p>
          <w:p w:rsidR="005A04EF" w:rsidRPr="00A920FB" w:rsidRDefault="005A04EF" w:rsidP="00154408">
            <w:r w:rsidRPr="00740F3A">
              <w:t>Номинация</w:t>
            </w:r>
            <w:r>
              <w:t xml:space="preserve"> «Профессиональное образование»</w:t>
            </w:r>
          </w:p>
        </w:tc>
        <w:tc>
          <w:tcPr>
            <w:tcW w:w="1843" w:type="dxa"/>
          </w:tcPr>
          <w:p w:rsidR="005A04EF" w:rsidRPr="004701C8" w:rsidRDefault="005A04EF" w:rsidP="00154408">
            <w:r>
              <w:t>Март 2017</w:t>
            </w:r>
          </w:p>
        </w:tc>
        <w:tc>
          <w:tcPr>
            <w:tcW w:w="3544" w:type="dxa"/>
          </w:tcPr>
          <w:p w:rsidR="005A04EF" w:rsidRDefault="005A04EF" w:rsidP="00154408">
            <w:r>
              <w:t>Ликольд Г.В.</w:t>
            </w:r>
          </w:p>
        </w:tc>
        <w:tc>
          <w:tcPr>
            <w:tcW w:w="2409" w:type="dxa"/>
          </w:tcPr>
          <w:p w:rsidR="005A04EF" w:rsidRDefault="005A04EF" w:rsidP="00154408">
            <w:r w:rsidRPr="00675D7C">
              <w:t>Диплом 1 ст.</w:t>
            </w:r>
          </w:p>
        </w:tc>
      </w:tr>
      <w:tr w:rsidR="005A04EF" w:rsidTr="005A04EF">
        <w:tc>
          <w:tcPr>
            <w:tcW w:w="7054" w:type="dxa"/>
          </w:tcPr>
          <w:p w:rsidR="005A04EF" w:rsidRPr="00740F3A" w:rsidRDefault="005A04EF" w:rsidP="00154408">
            <w:r w:rsidRPr="00740F3A">
              <w:t>Конкурс педагогического мастерства</w:t>
            </w:r>
          </w:p>
          <w:p w:rsidR="005A04EF" w:rsidRPr="00740F3A" w:rsidRDefault="005A04EF" w:rsidP="00154408">
            <w:r w:rsidRPr="00740F3A">
              <w:t>Номинация</w:t>
            </w:r>
            <w:r>
              <w:t xml:space="preserve"> «Профессиональное образование»</w:t>
            </w:r>
          </w:p>
          <w:p w:rsidR="005A04EF" w:rsidRPr="00740F3A" w:rsidRDefault="005A04EF" w:rsidP="00154408"/>
        </w:tc>
        <w:tc>
          <w:tcPr>
            <w:tcW w:w="1843" w:type="dxa"/>
          </w:tcPr>
          <w:p w:rsidR="005A04EF" w:rsidRDefault="005A04EF" w:rsidP="00154408">
            <w:r>
              <w:t>Март 2017</w:t>
            </w:r>
          </w:p>
        </w:tc>
        <w:tc>
          <w:tcPr>
            <w:tcW w:w="3544" w:type="dxa"/>
          </w:tcPr>
          <w:p w:rsidR="005A04EF" w:rsidRDefault="005A04EF" w:rsidP="00154408">
            <w:r>
              <w:t>Провоторова И.А.</w:t>
            </w:r>
          </w:p>
        </w:tc>
        <w:tc>
          <w:tcPr>
            <w:tcW w:w="2409" w:type="dxa"/>
          </w:tcPr>
          <w:p w:rsidR="005A04EF" w:rsidRPr="00675D7C" w:rsidRDefault="005A04EF" w:rsidP="00154408">
            <w:r w:rsidRPr="00675D7C">
              <w:t>Диплом 1 ст.</w:t>
            </w:r>
          </w:p>
        </w:tc>
      </w:tr>
      <w:tr w:rsidR="005A04EF" w:rsidTr="005A04EF">
        <w:tc>
          <w:tcPr>
            <w:tcW w:w="7054" w:type="dxa"/>
          </w:tcPr>
          <w:p w:rsidR="005A04EF" w:rsidRPr="00740F3A" w:rsidRDefault="005A04EF" w:rsidP="00154408">
            <w:r>
              <w:t>Конкурс</w:t>
            </w:r>
            <w:r w:rsidRPr="00740F3A">
              <w:t xml:space="preserve">  педагогического мастерства</w:t>
            </w:r>
          </w:p>
          <w:p w:rsidR="005A04EF" w:rsidRPr="00740F3A" w:rsidRDefault="005A04EF" w:rsidP="00154408">
            <w:r w:rsidRPr="00740F3A">
              <w:t>Номинация</w:t>
            </w:r>
            <w:r>
              <w:t xml:space="preserve"> «Презентация к уроку»</w:t>
            </w:r>
          </w:p>
        </w:tc>
        <w:tc>
          <w:tcPr>
            <w:tcW w:w="1843" w:type="dxa"/>
          </w:tcPr>
          <w:p w:rsidR="005A04EF" w:rsidRDefault="005A04EF" w:rsidP="00154408">
            <w:r>
              <w:t>Март 2017</w:t>
            </w:r>
          </w:p>
        </w:tc>
        <w:tc>
          <w:tcPr>
            <w:tcW w:w="3544" w:type="dxa"/>
          </w:tcPr>
          <w:p w:rsidR="005A04EF" w:rsidRDefault="005A04EF" w:rsidP="00154408">
            <w:r>
              <w:t>Провоторова И.А.</w:t>
            </w:r>
          </w:p>
        </w:tc>
        <w:tc>
          <w:tcPr>
            <w:tcW w:w="2409" w:type="dxa"/>
          </w:tcPr>
          <w:p w:rsidR="005A04EF" w:rsidRPr="00675D7C" w:rsidRDefault="005A04EF" w:rsidP="00154408">
            <w:r>
              <w:t xml:space="preserve">Диплом 3 </w:t>
            </w:r>
            <w:r w:rsidRPr="00675D7C">
              <w:t>ст.</w:t>
            </w: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r>
              <w:t>Конкурс «Педагогическая копилка»</w:t>
            </w:r>
          </w:p>
          <w:p w:rsidR="005A04EF" w:rsidRDefault="005A04EF" w:rsidP="00154408">
            <w:r>
              <w:t>Номинация «Конспект урока»</w:t>
            </w:r>
          </w:p>
        </w:tc>
        <w:tc>
          <w:tcPr>
            <w:tcW w:w="1843" w:type="dxa"/>
          </w:tcPr>
          <w:p w:rsidR="005A04EF" w:rsidRDefault="005A04EF" w:rsidP="00154408">
            <w:r>
              <w:t>Апрель 2017</w:t>
            </w:r>
          </w:p>
        </w:tc>
        <w:tc>
          <w:tcPr>
            <w:tcW w:w="3544" w:type="dxa"/>
          </w:tcPr>
          <w:p w:rsidR="005A04EF" w:rsidRDefault="005A04EF" w:rsidP="00154408">
            <w:r>
              <w:t>Толчанова Н.Н.</w:t>
            </w:r>
          </w:p>
        </w:tc>
        <w:tc>
          <w:tcPr>
            <w:tcW w:w="2409" w:type="dxa"/>
          </w:tcPr>
          <w:p w:rsidR="005A04EF" w:rsidRDefault="005A04EF" w:rsidP="00154408">
            <w:r w:rsidRPr="00675D7C">
              <w:t>Диплом 1 ст</w:t>
            </w:r>
            <w:r>
              <w:t>.</w:t>
            </w: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r>
              <w:t>Педагогический конкурс «Педлидер»</w:t>
            </w:r>
          </w:p>
          <w:p w:rsidR="005A04EF" w:rsidRDefault="005A04EF" w:rsidP="00154408">
            <w:r>
              <w:t>Номинация «Методическая разработка»</w:t>
            </w:r>
          </w:p>
        </w:tc>
        <w:tc>
          <w:tcPr>
            <w:tcW w:w="1843" w:type="dxa"/>
          </w:tcPr>
          <w:p w:rsidR="005A04EF" w:rsidRDefault="005A04EF" w:rsidP="00154408">
            <w:r>
              <w:t>Май 2017</w:t>
            </w:r>
          </w:p>
        </w:tc>
        <w:tc>
          <w:tcPr>
            <w:tcW w:w="3544" w:type="dxa"/>
          </w:tcPr>
          <w:p w:rsidR="005A04EF" w:rsidRDefault="005A04EF" w:rsidP="00154408">
            <w:r>
              <w:t>Галушко О.М.</w:t>
            </w:r>
          </w:p>
        </w:tc>
        <w:tc>
          <w:tcPr>
            <w:tcW w:w="2409" w:type="dxa"/>
          </w:tcPr>
          <w:p w:rsidR="005A04EF" w:rsidRDefault="005A04EF" w:rsidP="00154408">
            <w:r>
              <w:t>Диплом 2 ст.</w:t>
            </w:r>
          </w:p>
          <w:p w:rsidR="005A04EF" w:rsidRPr="00675D7C" w:rsidRDefault="005A04EF" w:rsidP="00154408"/>
        </w:tc>
      </w:tr>
      <w:tr w:rsidR="005A04EF" w:rsidTr="005A04EF">
        <w:tc>
          <w:tcPr>
            <w:tcW w:w="7054" w:type="dxa"/>
          </w:tcPr>
          <w:p w:rsidR="005A04EF" w:rsidRDefault="005A04EF" w:rsidP="00154408">
            <w:r>
              <w:t>К</w:t>
            </w:r>
            <w:r w:rsidRPr="00852A58">
              <w:t xml:space="preserve">онкурс </w:t>
            </w:r>
            <w:r>
              <w:t>о проведении внеурочного спортивно-массового мероприятия (Спортивный праздник) «День здоровья и пропаганда здорового образа жизни»</w:t>
            </w:r>
          </w:p>
        </w:tc>
        <w:tc>
          <w:tcPr>
            <w:tcW w:w="1843" w:type="dxa"/>
          </w:tcPr>
          <w:p w:rsidR="005A04EF" w:rsidRDefault="005A04EF" w:rsidP="00154408">
            <w:r w:rsidRPr="00A227C5">
              <w:t>Сентябрь 2017</w:t>
            </w:r>
          </w:p>
        </w:tc>
        <w:tc>
          <w:tcPr>
            <w:tcW w:w="3544" w:type="dxa"/>
          </w:tcPr>
          <w:p w:rsidR="005A04EF" w:rsidRDefault="005A04EF" w:rsidP="00154408">
            <w:r w:rsidRPr="00A227C5">
              <w:t>Демьяненко Н.П.</w:t>
            </w:r>
          </w:p>
        </w:tc>
        <w:tc>
          <w:tcPr>
            <w:tcW w:w="2409" w:type="dxa"/>
          </w:tcPr>
          <w:p w:rsidR="005A04EF" w:rsidRDefault="005A04EF" w:rsidP="00154408">
            <w:r w:rsidRPr="00675D7C">
              <w:t>Диплом 1 ст</w:t>
            </w:r>
            <w:r>
              <w:t>.</w:t>
            </w:r>
          </w:p>
        </w:tc>
      </w:tr>
      <w:tr w:rsidR="005A04EF" w:rsidTr="005A04EF">
        <w:tc>
          <w:tcPr>
            <w:tcW w:w="7054" w:type="dxa"/>
          </w:tcPr>
          <w:p w:rsidR="005A04EF" w:rsidRPr="00356751" w:rsidRDefault="005A04EF" w:rsidP="00154408">
            <w:r>
              <w:t>Конкурс</w:t>
            </w:r>
          </w:p>
          <w:p w:rsidR="005A04EF" w:rsidRDefault="005A04EF" w:rsidP="00154408">
            <w:r w:rsidRPr="00356751">
              <w:t>в номинации Реализация компететностного подхода по ФГОС</w:t>
            </w:r>
            <w:r>
              <w:t xml:space="preserve">. </w:t>
            </w:r>
            <w:r w:rsidRPr="00356751">
              <w:t xml:space="preserve">Конкурсная работа: Практическое занятие по дисциплине "Этика </w:t>
            </w:r>
            <w:r w:rsidRPr="00356751">
              <w:lastRenderedPageBreak/>
              <w:t>и психол</w:t>
            </w:r>
            <w:r>
              <w:t xml:space="preserve">огия профессиональной </w:t>
            </w:r>
            <w:r w:rsidRPr="00356751">
              <w:t>деятельности" по теме: "Основные нравственные ценности"</w:t>
            </w:r>
          </w:p>
        </w:tc>
        <w:tc>
          <w:tcPr>
            <w:tcW w:w="1843" w:type="dxa"/>
          </w:tcPr>
          <w:p w:rsidR="005A04EF" w:rsidRPr="00A227C5" w:rsidRDefault="005A04EF" w:rsidP="00154408">
            <w:r>
              <w:lastRenderedPageBreak/>
              <w:t>Октябрь 2017</w:t>
            </w:r>
          </w:p>
        </w:tc>
        <w:tc>
          <w:tcPr>
            <w:tcW w:w="3544" w:type="dxa"/>
          </w:tcPr>
          <w:p w:rsidR="005A04EF" w:rsidRPr="00A227C5" w:rsidRDefault="005A04EF" w:rsidP="00154408">
            <w:r>
              <w:t>Ягодкина В.В.</w:t>
            </w:r>
          </w:p>
        </w:tc>
        <w:tc>
          <w:tcPr>
            <w:tcW w:w="2409" w:type="dxa"/>
          </w:tcPr>
          <w:p w:rsidR="005A04EF" w:rsidRPr="00675D7C" w:rsidRDefault="005A04EF" w:rsidP="00154408">
            <w:r>
              <w:t xml:space="preserve">Диплом 3 </w:t>
            </w:r>
            <w:r w:rsidRPr="00675D7C">
              <w:t>ст.</w:t>
            </w: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r>
              <w:lastRenderedPageBreak/>
              <w:t xml:space="preserve">Конкурс  </w:t>
            </w:r>
            <w:r w:rsidRPr="00737130">
              <w:t>в номинации Методическая разработка</w:t>
            </w:r>
            <w:r>
              <w:t xml:space="preserve">.  </w:t>
            </w:r>
            <w:r w:rsidRPr="00737130">
              <w:t>Конкурсная работа: Ур</w:t>
            </w:r>
            <w:r>
              <w:t xml:space="preserve">ок "Составление отдельных видов </w:t>
            </w:r>
            <w:r w:rsidRPr="00737130">
              <w:t>договоров, используемых в</w:t>
            </w:r>
            <w:r>
              <w:t xml:space="preserve"> </w:t>
            </w:r>
            <w:r w:rsidRPr="00737130">
              <w:t>предпринимательской деятельности"</w:t>
            </w:r>
          </w:p>
        </w:tc>
        <w:tc>
          <w:tcPr>
            <w:tcW w:w="1843" w:type="dxa"/>
          </w:tcPr>
          <w:p w:rsidR="005A04EF" w:rsidRPr="00A227C5" w:rsidRDefault="005A04EF" w:rsidP="00154408">
            <w:r>
              <w:t>Ноябрь 2017</w:t>
            </w:r>
          </w:p>
        </w:tc>
        <w:tc>
          <w:tcPr>
            <w:tcW w:w="3544" w:type="dxa"/>
          </w:tcPr>
          <w:p w:rsidR="005A04EF" w:rsidRPr="00A227C5" w:rsidRDefault="005A04EF" w:rsidP="00154408">
            <w:r>
              <w:t>Герасименко Е.В.</w:t>
            </w:r>
          </w:p>
        </w:tc>
        <w:tc>
          <w:tcPr>
            <w:tcW w:w="2409" w:type="dxa"/>
          </w:tcPr>
          <w:p w:rsidR="005A04EF" w:rsidRPr="00675D7C" w:rsidRDefault="005A04EF" w:rsidP="00154408">
            <w:r w:rsidRPr="00675D7C">
              <w:t>Диплом 1 ст</w:t>
            </w:r>
            <w:r>
              <w:t>.</w:t>
            </w: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r>
              <w:t xml:space="preserve">Конкурс </w:t>
            </w:r>
            <w:r w:rsidRPr="007162AB">
              <w:t>в номинации Лучшее из опыта работы</w:t>
            </w:r>
            <w:r>
              <w:t xml:space="preserve">.  </w:t>
            </w:r>
            <w:r w:rsidRPr="007162AB">
              <w:t>Конкурсная работа: Проект «Применение профессиона</w:t>
            </w:r>
            <w:r>
              <w:t xml:space="preserve">льных стандартов при разработке </w:t>
            </w:r>
            <w:r w:rsidRPr="007162AB">
              <w:t>профессиональных образовательных программ»</w:t>
            </w:r>
          </w:p>
        </w:tc>
        <w:tc>
          <w:tcPr>
            <w:tcW w:w="1843" w:type="dxa"/>
          </w:tcPr>
          <w:p w:rsidR="005A04EF" w:rsidRDefault="005A04EF" w:rsidP="00154408">
            <w:r>
              <w:t>Ноябрь 2017</w:t>
            </w:r>
          </w:p>
        </w:tc>
        <w:tc>
          <w:tcPr>
            <w:tcW w:w="3544" w:type="dxa"/>
          </w:tcPr>
          <w:p w:rsidR="005A04EF" w:rsidRDefault="005A04EF" w:rsidP="00154408">
            <w:r>
              <w:t>Паклина И.А.</w:t>
            </w:r>
          </w:p>
        </w:tc>
        <w:tc>
          <w:tcPr>
            <w:tcW w:w="2409" w:type="dxa"/>
          </w:tcPr>
          <w:p w:rsidR="005A04EF" w:rsidRDefault="005A04EF" w:rsidP="00154408">
            <w:r>
              <w:t>Диплом 2 ст.</w:t>
            </w:r>
          </w:p>
          <w:p w:rsidR="005A04EF" w:rsidRPr="00675D7C" w:rsidRDefault="005A04EF" w:rsidP="00154408"/>
        </w:tc>
      </w:tr>
      <w:tr w:rsidR="005A04EF" w:rsidTr="005A04EF">
        <w:tc>
          <w:tcPr>
            <w:tcW w:w="7054" w:type="dxa"/>
          </w:tcPr>
          <w:p w:rsidR="005A04EF" w:rsidRDefault="005A04EF" w:rsidP="00154408">
            <w:r>
              <w:t xml:space="preserve">Конкурс </w:t>
            </w:r>
            <w:r w:rsidRPr="004063A4">
              <w:t>в номинации Лучшее из опыта работы</w:t>
            </w:r>
            <w:r>
              <w:t xml:space="preserve">. </w:t>
            </w:r>
            <w:r w:rsidRPr="004063A4">
              <w:t>Конкурсная работа: Урок "Познание. Мировоззрение"</w:t>
            </w:r>
          </w:p>
        </w:tc>
        <w:tc>
          <w:tcPr>
            <w:tcW w:w="1843" w:type="dxa"/>
          </w:tcPr>
          <w:p w:rsidR="005A04EF" w:rsidRDefault="005A04EF" w:rsidP="00154408">
            <w:r>
              <w:t>Ноябрь 2017</w:t>
            </w:r>
          </w:p>
        </w:tc>
        <w:tc>
          <w:tcPr>
            <w:tcW w:w="3544" w:type="dxa"/>
          </w:tcPr>
          <w:p w:rsidR="005A04EF" w:rsidRDefault="005A04EF" w:rsidP="00154408">
            <w:r>
              <w:t>Шепетина И.А.</w:t>
            </w:r>
          </w:p>
        </w:tc>
        <w:tc>
          <w:tcPr>
            <w:tcW w:w="2409" w:type="dxa"/>
          </w:tcPr>
          <w:p w:rsidR="005A04EF" w:rsidRDefault="005A04EF" w:rsidP="00154408">
            <w:r w:rsidRPr="00675D7C">
              <w:t>Диплом 1 ст</w:t>
            </w:r>
            <w:r>
              <w:t>.</w:t>
            </w:r>
          </w:p>
        </w:tc>
      </w:tr>
      <w:tr w:rsidR="005A04EF" w:rsidTr="005A04EF">
        <w:tc>
          <w:tcPr>
            <w:tcW w:w="7054" w:type="dxa"/>
          </w:tcPr>
          <w:p w:rsidR="005A04EF" w:rsidRPr="000A40A2" w:rsidRDefault="005A04EF" w:rsidP="00154408">
            <w:pPr>
              <w:rPr>
                <w:b/>
              </w:rPr>
            </w:pPr>
            <w:r>
              <w:rPr>
                <w:b/>
              </w:rPr>
              <w:t>Территориальный уровень</w:t>
            </w:r>
          </w:p>
        </w:tc>
        <w:tc>
          <w:tcPr>
            <w:tcW w:w="1843" w:type="dxa"/>
          </w:tcPr>
          <w:p w:rsidR="005A04EF" w:rsidRDefault="005A04EF" w:rsidP="00154408"/>
        </w:tc>
        <w:tc>
          <w:tcPr>
            <w:tcW w:w="3544" w:type="dxa"/>
          </w:tcPr>
          <w:p w:rsidR="005A04EF" w:rsidRDefault="005A04EF" w:rsidP="00154408"/>
        </w:tc>
        <w:tc>
          <w:tcPr>
            <w:tcW w:w="2409" w:type="dxa"/>
          </w:tcPr>
          <w:p w:rsidR="005A04EF" w:rsidRDefault="005A04EF" w:rsidP="00154408"/>
        </w:tc>
      </w:tr>
      <w:tr w:rsidR="005A04EF" w:rsidTr="005A04EF">
        <w:tc>
          <w:tcPr>
            <w:tcW w:w="7054" w:type="dxa"/>
          </w:tcPr>
          <w:p w:rsidR="005A04EF" w:rsidRDefault="005A04EF" w:rsidP="00154408">
            <w:r>
              <w:t>Фестиваль педагогических идей</w:t>
            </w:r>
          </w:p>
          <w:p w:rsidR="005A04EF" w:rsidRPr="000A40A2" w:rsidRDefault="005A04EF" w:rsidP="00154408">
            <w:r>
              <w:t>Номинация «Лучшая методическая разработка преподавателя»</w:t>
            </w:r>
          </w:p>
        </w:tc>
        <w:tc>
          <w:tcPr>
            <w:tcW w:w="1843" w:type="dxa"/>
          </w:tcPr>
          <w:p w:rsidR="005A04EF" w:rsidRDefault="005A04EF" w:rsidP="00154408">
            <w:r>
              <w:t>Март 2017</w:t>
            </w:r>
          </w:p>
        </w:tc>
        <w:tc>
          <w:tcPr>
            <w:tcW w:w="3544" w:type="dxa"/>
          </w:tcPr>
          <w:p w:rsidR="005A04EF" w:rsidRDefault="005A04EF" w:rsidP="00154408">
            <w:r>
              <w:t>Шепетина И.А.</w:t>
            </w:r>
          </w:p>
        </w:tc>
        <w:tc>
          <w:tcPr>
            <w:tcW w:w="2409" w:type="dxa"/>
          </w:tcPr>
          <w:p w:rsidR="005A04EF" w:rsidRDefault="005A04EF" w:rsidP="00154408">
            <w:r>
              <w:t>Диплом 2 ст.</w:t>
            </w:r>
          </w:p>
          <w:p w:rsidR="005A04EF" w:rsidRDefault="005A04EF" w:rsidP="00154408"/>
        </w:tc>
      </w:tr>
      <w:tr w:rsidR="005A04EF" w:rsidTr="005A04EF">
        <w:tc>
          <w:tcPr>
            <w:tcW w:w="7054" w:type="dxa"/>
          </w:tcPr>
          <w:p w:rsidR="005A04EF" w:rsidRDefault="005A04EF" w:rsidP="00154408">
            <w:r>
              <w:t>Конкурс портфолио</w:t>
            </w:r>
          </w:p>
          <w:p w:rsidR="005A04EF" w:rsidRDefault="005A04EF" w:rsidP="00154408">
            <w:r>
              <w:t>Номинация «Я-педагог»</w:t>
            </w:r>
          </w:p>
        </w:tc>
        <w:tc>
          <w:tcPr>
            <w:tcW w:w="1843" w:type="dxa"/>
          </w:tcPr>
          <w:p w:rsidR="005A04EF" w:rsidRDefault="005A04EF" w:rsidP="00154408">
            <w:r>
              <w:t>Март 2017</w:t>
            </w: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  <w:r>
              <w:t>Нефедова В.И.</w:t>
            </w:r>
          </w:p>
          <w:p w:rsidR="005A04EF" w:rsidRDefault="005A04EF" w:rsidP="00154408"/>
        </w:tc>
        <w:tc>
          <w:tcPr>
            <w:tcW w:w="2409" w:type="dxa"/>
          </w:tcPr>
          <w:p w:rsidR="005A04EF" w:rsidRDefault="005A04EF" w:rsidP="00154408">
            <w:r>
              <w:t>Сертификат участника</w:t>
            </w: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Олимпиады</w:t>
            </w:r>
          </w:p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  <w:r w:rsidRPr="00944ABA">
              <w:rPr>
                <w:b/>
              </w:rPr>
              <w:t xml:space="preserve">Всероссийский </w:t>
            </w:r>
            <w:r>
              <w:rPr>
                <w:b/>
              </w:rPr>
              <w:t xml:space="preserve"> уровень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  <w:r w:rsidRPr="00A920FB">
              <w:t>Олимпиада</w:t>
            </w:r>
            <w:r>
              <w:t xml:space="preserve"> «Портфолио педагога в условиях ФГОС»</w:t>
            </w:r>
          </w:p>
        </w:tc>
        <w:tc>
          <w:tcPr>
            <w:tcW w:w="1843" w:type="dxa"/>
          </w:tcPr>
          <w:p w:rsidR="005A04EF" w:rsidRPr="00E82A09" w:rsidRDefault="005A04EF" w:rsidP="00154408">
            <w:pPr>
              <w:jc w:val="both"/>
            </w:pPr>
            <w:r>
              <w:t>Февраль 2017</w:t>
            </w:r>
          </w:p>
        </w:tc>
        <w:tc>
          <w:tcPr>
            <w:tcW w:w="3544" w:type="dxa"/>
          </w:tcPr>
          <w:p w:rsidR="005A04EF" w:rsidRPr="00E82A09" w:rsidRDefault="005A04EF" w:rsidP="00154408">
            <w:pPr>
              <w:jc w:val="both"/>
            </w:pPr>
            <w:r>
              <w:t>Провоторова И.А.</w:t>
            </w: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  <w:r w:rsidRPr="00675D7C">
              <w:t>Диплом 1 ст</w:t>
            </w:r>
            <w:r>
              <w:t>.</w:t>
            </w: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  <w:r w:rsidRPr="00A920FB">
              <w:t>Олимпиада</w:t>
            </w:r>
            <w:r>
              <w:t xml:space="preserve"> «Современный урок по ФГОС»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  <w:r>
              <w:t>Февраль 2017</w:t>
            </w:r>
          </w:p>
        </w:tc>
        <w:tc>
          <w:tcPr>
            <w:tcW w:w="3544" w:type="dxa"/>
          </w:tcPr>
          <w:p w:rsidR="005A04EF" w:rsidRPr="00E82A09" w:rsidRDefault="005A04EF" w:rsidP="00154408">
            <w:pPr>
              <w:jc w:val="both"/>
            </w:pPr>
            <w:r>
              <w:t>Ликольд Г.В.</w:t>
            </w: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  <w:r w:rsidRPr="00675D7C">
              <w:t>Диплом 1 ст</w:t>
            </w:r>
            <w:r>
              <w:t>.</w:t>
            </w: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  <w:r w:rsidRPr="00A920FB">
              <w:t>Олимпиада</w:t>
            </w:r>
            <w:r>
              <w:t xml:space="preserve"> «Правовая компетентность педагога»</w:t>
            </w:r>
          </w:p>
        </w:tc>
        <w:tc>
          <w:tcPr>
            <w:tcW w:w="1843" w:type="dxa"/>
          </w:tcPr>
          <w:p w:rsidR="005A04EF" w:rsidRPr="00E82A09" w:rsidRDefault="005A04EF" w:rsidP="00154408">
            <w:pPr>
              <w:jc w:val="both"/>
            </w:pPr>
            <w:r w:rsidRPr="00E82A09">
              <w:t>Апрель 2017</w:t>
            </w:r>
          </w:p>
        </w:tc>
        <w:tc>
          <w:tcPr>
            <w:tcW w:w="3544" w:type="dxa"/>
          </w:tcPr>
          <w:p w:rsidR="005A04EF" w:rsidRPr="00E82A09" w:rsidRDefault="005A04EF" w:rsidP="00154408">
            <w:pPr>
              <w:jc w:val="both"/>
            </w:pPr>
            <w:r w:rsidRPr="00E82A09">
              <w:t>Герасименко Е.В.</w:t>
            </w: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  <w:r w:rsidRPr="00675D7C">
              <w:t>Диплом 1 ст</w:t>
            </w:r>
            <w:r>
              <w:t>.</w:t>
            </w:r>
          </w:p>
        </w:tc>
      </w:tr>
      <w:tr w:rsidR="005A04EF" w:rsidTr="005A04EF">
        <w:tc>
          <w:tcPr>
            <w:tcW w:w="7054" w:type="dxa"/>
          </w:tcPr>
          <w:p w:rsidR="005A04EF" w:rsidRPr="00A920FB" w:rsidRDefault="005A04EF" w:rsidP="00154408">
            <w:pPr>
              <w:jc w:val="both"/>
            </w:pPr>
            <w:r>
              <w:t xml:space="preserve"> Блиц-олимпиада «Учитель-профессионал: какой он с точки зрения новых профессиональных стандартов»</w:t>
            </w:r>
          </w:p>
        </w:tc>
        <w:tc>
          <w:tcPr>
            <w:tcW w:w="1843" w:type="dxa"/>
          </w:tcPr>
          <w:p w:rsidR="005A04EF" w:rsidRPr="00E82A09" w:rsidRDefault="005A04EF" w:rsidP="00154408">
            <w:pPr>
              <w:jc w:val="both"/>
            </w:pPr>
            <w:r w:rsidRPr="00A227C5">
              <w:t>Сентябрь 2017</w:t>
            </w:r>
          </w:p>
        </w:tc>
        <w:tc>
          <w:tcPr>
            <w:tcW w:w="3544" w:type="dxa"/>
          </w:tcPr>
          <w:p w:rsidR="005A04EF" w:rsidRPr="00E82A09" w:rsidRDefault="005A04EF" w:rsidP="00154408">
            <w:pPr>
              <w:jc w:val="both"/>
            </w:pPr>
            <w:r w:rsidRPr="00A227C5">
              <w:t>Демьяненко Н.П.</w:t>
            </w:r>
          </w:p>
        </w:tc>
        <w:tc>
          <w:tcPr>
            <w:tcW w:w="2409" w:type="dxa"/>
          </w:tcPr>
          <w:p w:rsidR="005A04EF" w:rsidRPr="00675D7C" w:rsidRDefault="005A04EF" w:rsidP="00154408">
            <w:pPr>
              <w:jc w:val="both"/>
            </w:pPr>
            <w:r w:rsidRPr="00675D7C">
              <w:t>Диплом 1 ст</w:t>
            </w:r>
            <w:r>
              <w:t>.</w:t>
            </w: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pPr>
              <w:jc w:val="both"/>
            </w:pPr>
            <w:r>
              <w:t>Олимпиада «Педагогический успех» в номинации: Требования ФГОС к разработке рабочих программ</w:t>
            </w:r>
          </w:p>
        </w:tc>
        <w:tc>
          <w:tcPr>
            <w:tcW w:w="1843" w:type="dxa"/>
          </w:tcPr>
          <w:p w:rsidR="005A04EF" w:rsidRPr="00A227C5" w:rsidRDefault="005A04EF" w:rsidP="00154408">
            <w:pPr>
              <w:jc w:val="both"/>
            </w:pPr>
            <w:r>
              <w:t>Ноябрь 2017</w:t>
            </w:r>
          </w:p>
        </w:tc>
        <w:tc>
          <w:tcPr>
            <w:tcW w:w="3544" w:type="dxa"/>
          </w:tcPr>
          <w:p w:rsidR="005A04EF" w:rsidRPr="00A227C5" w:rsidRDefault="005A04EF" w:rsidP="00154408">
            <w:pPr>
              <w:jc w:val="both"/>
            </w:pPr>
            <w:r>
              <w:t>Ягодкина В.В.</w:t>
            </w:r>
          </w:p>
        </w:tc>
        <w:tc>
          <w:tcPr>
            <w:tcW w:w="2409" w:type="dxa"/>
          </w:tcPr>
          <w:p w:rsidR="005A04EF" w:rsidRPr="00675D7C" w:rsidRDefault="005A04EF" w:rsidP="00154408">
            <w:pPr>
              <w:jc w:val="both"/>
            </w:pPr>
            <w:r w:rsidRPr="00675D7C">
              <w:t>Диплом 1 ст</w:t>
            </w:r>
            <w:r>
              <w:t>.</w:t>
            </w: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pPr>
              <w:jc w:val="both"/>
            </w:pPr>
            <w:r>
              <w:t>П</w:t>
            </w:r>
            <w:r w:rsidRPr="00852A58">
              <w:t>едагогическая олимпиада</w:t>
            </w:r>
            <w:r>
              <w:t xml:space="preserve"> «Профессиональная компетентность преподавателей СПО»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</w:pPr>
            <w:r>
              <w:t>Декабрь 2017</w:t>
            </w: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  <w:r>
              <w:t>Ягодкина В.В.</w:t>
            </w:r>
          </w:p>
        </w:tc>
        <w:tc>
          <w:tcPr>
            <w:tcW w:w="2409" w:type="dxa"/>
          </w:tcPr>
          <w:p w:rsidR="005A04EF" w:rsidRPr="00675D7C" w:rsidRDefault="005A04EF" w:rsidP="00154408">
            <w:pPr>
              <w:jc w:val="both"/>
            </w:pPr>
            <w:r w:rsidRPr="00675D7C">
              <w:t>Диплом 1 ст</w:t>
            </w:r>
            <w:r>
              <w:t>.</w:t>
            </w:r>
          </w:p>
        </w:tc>
      </w:tr>
      <w:tr w:rsidR="005A04EF" w:rsidTr="005A04EF">
        <w:tc>
          <w:tcPr>
            <w:tcW w:w="7054" w:type="dxa"/>
          </w:tcPr>
          <w:p w:rsidR="005A04EF" w:rsidRPr="00852A58" w:rsidRDefault="005A04EF" w:rsidP="00154408">
            <w:pPr>
              <w:jc w:val="both"/>
            </w:pPr>
            <w:r>
              <w:t>Блиц-олимпиада. «Исследовательская компетентность педагога в соответствии с ФГОС»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</w:pPr>
            <w:r>
              <w:t>Декабрь 2017</w:t>
            </w: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  <w:r>
              <w:t>Безматьев Н.С.</w:t>
            </w:r>
          </w:p>
        </w:tc>
        <w:tc>
          <w:tcPr>
            <w:tcW w:w="2409" w:type="dxa"/>
          </w:tcPr>
          <w:p w:rsidR="005A04EF" w:rsidRPr="00675D7C" w:rsidRDefault="005A04EF" w:rsidP="00154408">
            <w:pPr>
              <w:jc w:val="both"/>
            </w:pPr>
            <w:r w:rsidRPr="00675D7C">
              <w:t>Диплом 1 ст</w:t>
            </w:r>
            <w:r>
              <w:t>.</w:t>
            </w: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Конференции</w:t>
            </w:r>
          </w:p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  <w:r w:rsidRPr="00944ABA">
              <w:rPr>
                <w:b/>
              </w:rPr>
              <w:t xml:space="preserve">Всероссийский </w:t>
            </w:r>
            <w:r>
              <w:rPr>
                <w:b/>
              </w:rPr>
              <w:t xml:space="preserve"> уровень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pPr>
              <w:jc w:val="both"/>
            </w:pPr>
            <w:r>
              <w:t>Онлайн-конференция «Поиск эффективных форм и методов обучения»</w:t>
            </w:r>
          </w:p>
        </w:tc>
        <w:tc>
          <w:tcPr>
            <w:tcW w:w="1843" w:type="dxa"/>
          </w:tcPr>
          <w:p w:rsidR="005A04EF" w:rsidRPr="002D1D80" w:rsidRDefault="005A04EF" w:rsidP="00154408">
            <w:pPr>
              <w:jc w:val="both"/>
            </w:pPr>
            <w:r>
              <w:t>Январь 2017</w:t>
            </w:r>
          </w:p>
        </w:tc>
        <w:tc>
          <w:tcPr>
            <w:tcW w:w="3544" w:type="dxa"/>
          </w:tcPr>
          <w:p w:rsidR="005A04EF" w:rsidRPr="005872E2" w:rsidRDefault="005A04EF" w:rsidP="00154408">
            <w:pPr>
              <w:jc w:val="both"/>
            </w:pPr>
            <w:r>
              <w:t>Пушкарева О.В.</w:t>
            </w: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</w:pPr>
            <w:r>
              <w:t>Сертификат слушателя</w:t>
            </w:r>
          </w:p>
        </w:tc>
      </w:tr>
      <w:tr w:rsidR="005A04EF" w:rsidTr="005A04EF">
        <w:tc>
          <w:tcPr>
            <w:tcW w:w="7054" w:type="dxa"/>
          </w:tcPr>
          <w:p w:rsidR="005A04EF" w:rsidRPr="002D1D80" w:rsidRDefault="005A04EF" w:rsidP="00154408">
            <w:pPr>
              <w:jc w:val="both"/>
              <w:rPr>
                <w:b/>
              </w:rPr>
            </w:pPr>
            <w:r w:rsidRPr="002D1D80">
              <w:rPr>
                <w:b/>
              </w:rPr>
              <w:t>Областной уровень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</w:pP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</w:pPr>
          </w:p>
        </w:tc>
      </w:tr>
      <w:tr w:rsidR="005A04EF" w:rsidTr="005A04EF">
        <w:tc>
          <w:tcPr>
            <w:tcW w:w="7054" w:type="dxa"/>
          </w:tcPr>
          <w:p w:rsidR="005A04EF" w:rsidRPr="009073EE" w:rsidRDefault="005A04EF" w:rsidP="00154408">
            <w:pPr>
              <w:jc w:val="both"/>
            </w:pPr>
            <w:r>
              <w:lastRenderedPageBreak/>
              <w:t>Научно-практическая конференция «Применение информационно-коммуникационных технологий в образовательном пространстве»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</w:pPr>
            <w:r>
              <w:t>Апрель 2017</w:t>
            </w: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  <w:r>
              <w:t>Пушкарева О.В.</w:t>
            </w:r>
          </w:p>
          <w:p w:rsidR="005A04EF" w:rsidRDefault="005A04EF" w:rsidP="00154408">
            <w:pPr>
              <w:jc w:val="both"/>
            </w:pPr>
            <w:r w:rsidRPr="00E82A09">
              <w:t>Герасименко Е.В.</w:t>
            </w: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</w:pPr>
            <w:r>
              <w:t>Диплом участника</w:t>
            </w:r>
          </w:p>
          <w:p w:rsidR="005A04EF" w:rsidRDefault="005A04EF" w:rsidP="00154408">
            <w:pPr>
              <w:jc w:val="both"/>
            </w:pPr>
            <w:r>
              <w:t>Сборник публикаций</w:t>
            </w:r>
          </w:p>
        </w:tc>
      </w:tr>
      <w:tr w:rsidR="005A04EF" w:rsidTr="005A04EF">
        <w:tc>
          <w:tcPr>
            <w:tcW w:w="7054" w:type="dxa"/>
          </w:tcPr>
          <w:p w:rsidR="005A04EF" w:rsidRPr="004711E3" w:rsidRDefault="005A04EF" w:rsidP="00154408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Научно-практическая конференция </w:t>
            </w:r>
            <w:r w:rsidRPr="004711E3">
              <w:rPr>
                <w:color w:val="000000"/>
              </w:rPr>
              <w:t>«Формирование гражданской идентичности и воспитание патриотизма в системе: детский сад – школа – колледж – вуз»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</w:pPr>
            <w:r>
              <w:t>Апрель 2017</w:t>
            </w: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  <w:r>
              <w:t>Кружилина И.А.</w:t>
            </w: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</w:pPr>
            <w:r>
              <w:t>Сертификат участника</w:t>
            </w: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Научно-практическая конференция «Профессиональное становление: образование, компетентность, инновации»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</w:pPr>
            <w:r>
              <w:t>Май 2017</w:t>
            </w: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  <w:r>
              <w:t>Галушко О.М.</w:t>
            </w:r>
          </w:p>
          <w:p w:rsidR="005A04EF" w:rsidRDefault="005A04EF" w:rsidP="00154408">
            <w:pPr>
              <w:jc w:val="both"/>
            </w:pPr>
            <w:r>
              <w:t>Пушкарева О.В.</w:t>
            </w:r>
          </w:p>
          <w:p w:rsidR="005A04EF" w:rsidRDefault="005A04EF" w:rsidP="00154408">
            <w:pPr>
              <w:jc w:val="both"/>
            </w:pPr>
            <w:r>
              <w:t>Морозова С.С.</w:t>
            </w: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</w:pPr>
            <w:r>
              <w:t>Сертификат участника</w:t>
            </w:r>
          </w:p>
          <w:p w:rsidR="005A04EF" w:rsidRDefault="005A04EF" w:rsidP="00154408">
            <w:pPr>
              <w:jc w:val="both"/>
            </w:pPr>
            <w:r>
              <w:t>Сборник публикаций</w:t>
            </w: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pPr>
              <w:jc w:val="both"/>
              <w:rPr>
                <w:b/>
                <w:sz w:val="28"/>
                <w:szCs w:val="28"/>
              </w:rPr>
            </w:pPr>
            <w:r w:rsidRPr="009073EE">
              <w:rPr>
                <w:b/>
                <w:sz w:val="28"/>
                <w:szCs w:val="28"/>
              </w:rPr>
              <w:t>Семинары</w:t>
            </w:r>
            <w:r>
              <w:rPr>
                <w:b/>
                <w:sz w:val="28"/>
                <w:szCs w:val="28"/>
              </w:rPr>
              <w:t>, вебинары, круглые столы</w:t>
            </w:r>
          </w:p>
          <w:p w:rsidR="005A04EF" w:rsidRPr="009073EE" w:rsidRDefault="005A04EF" w:rsidP="001544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Всероссийский</w:t>
            </w:r>
            <w:r w:rsidRPr="002D1D80">
              <w:rPr>
                <w:b/>
              </w:rPr>
              <w:t xml:space="preserve"> уровень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</w:pP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</w:pPr>
          </w:p>
        </w:tc>
      </w:tr>
      <w:tr w:rsidR="005A04EF" w:rsidTr="005A04EF">
        <w:tc>
          <w:tcPr>
            <w:tcW w:w="7054" w:type="dxa"/>
          </w:tcPr>
          <w:p w:rsidR="005A04EF" w:rsidRPr="009073EE" w:rsidRDefault="005A04EF" w:rsidP="00154408">
            <w:pPr>
              <w:jc w:val="both"/>
              <w:rPr>
                <w:b/>
                <w:sz w:val="28"/>
                <w:szCs w:val="28"/>
              </w:rPr>
            </w:pPr>
            <w:r w:rsidRPr="00F31859">
              <w:t>Вебинар</w:t>
            </w:r>
            <w:r>
              <w:t xml:space="preserve"> «Достижение личностных и метапредметных результатов обучения средствами УМК по физике в соответствии с ФГОС»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</w:pPr>
            <w:r>
              <w:t>Январь 2017</w:t>
            </w: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  <w:r>
              <w:t>Толчанова Н.Н.</w:t>
            </w: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</w:pPr>
            <w:r>
              <w:t>Сертификат участника</w:t>
            </w:r>
          </w:p>
        </w:tc>
      </w:tr>
      <w:tr w:rsidR="005A04EF" w:rsidTr="005A04EF">
        <w:tc>
          <w:tcPr>
            <w:tcW w:w="7054" w:type="dxa"/>
          </w:tcPr>
          <w:p w:rsidR="005A04EF" w:rsidRPr="00F31859" w:rsidRDefault="005A04EF" w:rsidP="00154408">
            <w:pPr>
              <w:jc w:val="both"/>
            </w:pPr>
            <w:r>
              <w:t>Круглый стол «Образование: новые технологии, новые возможности»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</w:pPr>
            <w:r>
              <w:t>Апрель 2017</w:t>
            </w: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  <w:r>
              <w:t>Толчанова Н.Н.</w:t>
            </w: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</w:pPr>
            <w:r>
              <w:t>Сертификат участника</w:t>
            </w:r>
          </w:p>
        </w:tc>
      </w:tr>
      <w:tr w:rsidR="005A04EF" w:rsidTr="005A04EF">
        <w:tc>
          <w:tcPr>
            <w:tcW w:w="7054" w:type="dxa"/>
          </w:tcPr>
          <w:p w:rsidR="005A04EF" w:rsidRPr="00F31859" w:rsidRDefault="005A04EF" w:rsidP="00154408">
            <w:pPr>
              <w:jc w:val="both"/>
            </w:pPr>
            <w:r w:rsidRPr="00F31859">
              <w:t>Вебинар</w:t>
            </w:r>
            <w:r>
              <w:t xml:space="preserve"> «Планирование и документационное обеспечение деятельности профессиональной образовательной организации в 2017/18 учебном году»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</w:pPr>
            <w:r>
              <w:t>Май 2017</w:t>
            </w: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  <w:r>
              <w:t>Сердюкова О.А.</w:t>
            </w:r>
          </w:p>
          <w:p w:rsidR="005A04EF" w:rsidRDefault="005A04EF" w:rsidP="00154408">
            <w:pPr>
              <w:jc w:val="both"/>
            </w:pPr>
            <w:r>
              <w:t>Провоторова И.А.</w:t>
            </w: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</w:pPr>
            <w:r>
              <w:t>Диплом участника</w:t>
            </w:r>
          </w:p>
          <w:p w:rsidR="005A04EF" w:rsidRDefault="005A04EF" w:rsidP="00154408">
            <w:pPr>
              <w:jc w:val="both"/>
            </w:pP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pPr>
              <w:jc w:val="both"/>
            </w:pPr>
            <w:r w:rsidRPr="002D1D80">
              <w:rPr>
                <w:b/>
              </w:rPr>
              <w:t>Областной уровень</w:t>
            </w:r>
          </w:p>
          <w:p w:rsidR="005A04EF" w:rsidRDefault="005A04EF" w:rsidP="00154408">
            <w:pPr>
              <w:jc w:val="both"/>
            </w:pPr>
            <w:r w:rsidRPr="009073EE">
              <w:t>Семинар</w:t>
            </w:r>
            <w:r>
              <w:t xml:space="preserve"> «Стратегия сотрудничества компании «Кемппи Россия»</w:t>
            </w:r>
          </w:p>
          <w:p w:rsidR="005A04EF" w:rsidRPr="00C207A8" w:rsidRDefault="005A04EF" w:rsidP="00154408">
            <w:pPr>
              <w:jc w:val="both"/>
            </w:pPr>
            <w:r>
              <w:t>с движением WorldSkills Russia, программа сотрудничества с профессиональными образовательными учреждениями»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</w:pPr>
          </w:p>
          <w:p w:rsidR="005A04EF" w:rsidRDefault="005A04EF" w:rsidP="00154408">
            <w:pPr>
              <w:jc w:val="both"/>
            </w:pPr>
            <w:r>
              <w:t>Февраль 2017</w:t>
            </w: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</w:p>
          <w:p w:rsidR="005A04EF" w:rsidRDefault="005A04EF" w:rsidP="00154408">
            <w:pPr>
              <w:jc w:val="both"/>
            </w:pPr>
            <w:r>
              <w:t>Гришко Ю.В.</w:t>
            </w: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</w:pPr>
          </w:p>
          <w:p w:rsidR="005A04EF" w:rsidRDefault="005A04EF" w:rsidP="00154408">
            <w:pPr>
              <w:jc w:val="both"/>
            </w:pPr>
            <w:r>
              <w:t>Сертификат участника</w:t>
            </w:r>
          </w:p>
        </w:tc>
      </w:tr>
      <w:tr w:rsidR="005A04EF" w:rsidTr="005A04EF">
        <w:tc>
          <w:tcPr>
            <w:tcW w:w="7054" w:type="dxa"/>
          </w:tcPr>
          <w:p w:rsidR="005A04EF" w:rsidRPr="009073EE" w:rsidRDefault="005A04EF" w:rsidP="00154408">
            <w:pPr>
              <w:jc w:val="both"/>
            </w:pPr>
            <w:r>
              <w:t>Семинар «Дифференцированный подход к отбору педагогических методов и технологий в профессиональном образовании и обучении»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</w:pPr>
            <w:r>
              <w:t>Апрель 2017</w:t>
            </w: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  <w:r>
              <w:t>Провоторова И.А.</w:t>
            </w: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</w:pPr>
          </w:p>
        </w:tc>
      </w:tr>
      <w:tr w:rsidR="005A04EF" w:rsidTr="005A04EF">
        <w:tc>
          <w:tcPr>
            <w:tcW w:w="7054" w:type="dxa"/>
          </w:tcPr>
          <w:p w:rsidR="005A04EF" w:rsidRPr="009073EE" w:rsidRDefault="005A04EF" w:rsidP="00154408">
            <w:pPr>
              <w:jc w:val="both"/>
            </w:pPr>
            <w:r>
              <w:t>Круглый стол «Портфолио студента как инновационное средство для оценки профессиональных достижений обучающихся»</w:t>
            </w:r>
          </w:p>
        </w:tc>
        <w:tc>
          <w:tcPr>
            <w:tcW w:w="1843" w:type="dxa"/>
          </w:tcPr>
          <w:p w:rsidR="005A04EF" w:rsidRDefault="005A04EF" w:rsidP="00154408">
            <w:pPr>
              <w:jc w:val="both"/>
            </w:pPr>
            <w:r>
              <w:t>Апрель 2017</w:t>
            </w: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  <w:r>
              <w:t>Исламов С.С.</w:t>
            </w:r>
          </w:p>
        </w:tc>
        <w:tc>
          <w:tcPr>
            <w:tcW w:w="2409" w:type="dxa"/>
          </w:tcPr>
          <w:p w:rsidR="005A04EF" w:rsidRDefault="005A04EF" w:rsidP="00154408">
            <w:pPr>
              <w:jc w:val="both"/>
            </w:pPr>
            <w:r>
              <w:t>Сертификат участника</w:t>
            </w:r>
          </w:p>
        </w:tc>
      </w:tr>
      <w:tr w:rsidR="005A04EF" w:rsidTr="005A04EF">
        <w:tc>
          <w:tcPr>
            <w:tcW w:w="7054" w:type="dxa"/>
          </w:tcPr>
          <w:p w:rsidR="005A04EF" w:rsidRDefault="005A04EF" w:rsidP="001544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Тестирование</w:t>
            </w:r>
          </w:p>
          <w:p w:rsidR="005A04EF" w:rsidRPr="00807E21" w:rsidRDefault="005A04EF" w:rsidP="00154408">
            <w:pPr>
              <w:rPr>
                <w:b/>
                <w:sz w:val="28"/>
                <w:szCs w:val="28"/>
              </w:rPr>
            </w:pPr>
            <w:r w:rsidRPr="00944ABA">
              <w:rPr>
                <w:b/>
              </w:rPr>
              <w:t xml:space="preserve">Всероссийский </w:t>
            </w:r>
            <w:r>
              <w:rPr>
                <w:b/>
              </w:rPr>
              <w:t xml:space="preserve"> уровень</w:t>
            </w:r>
          </w:p>
        </w:tc>
        <w:tc>
          <w:tcPr>
            <w:tcW w:w="1843" w:type="dxa"/>
          </w:tcPr>
          <w:p w:rsidR="005A04EF" w:rsidRDefault="005A04EF" w:rsidP="00154408"/>
        </w:tc>
        <w:tc>
          <w:tcPr>
            <w:tcW w:w="3544" w:type="dxa"/>
          </w:tcPr>
          <w:p w:rsidR="005A04EF" w:rsidRDefault="005A04EF" w:rsidP="00154408"/>
        </w:tc>
        <w:tc>
          <w:tcPr>
            <w:tcW w:w="2409" w:type="dxa"/>
          </w:tcPr>
          <w:p w:rsidR="005A04EF" w:rsidRPr="00675D7C" w:rsidRDefault="005A04EF" w:rsidP="00154408"/>
        </w:tc>
      </w:tr>
      <w:tr w:rsidR="005A04EF" w:rsidTr="005A04EF">
        <w:tc>
          <w:tcPr>
            <w:tcW w:w="7054" w:type="dxa"/>
          </w:tcPr>
          <w:p w:rsidR="005A04EF" w:rsidRDefault="005A04EF" w:rsidP="00154408">
            <w:r>
              <w:t>Тестирование «Росконкурс»</w:t>
            </w:r>
          </w:p>
          <w:p w:rsidR="005A04EF" w:rsidRDefault="005A04EF" w:rsidP="00154408">
            <w:r>
              <w:t>Тест «Основы педагогического мастерства»</w:t>
            </w:r>
          </w:p>
          <w:p w:rsidR="005A04EF" w:rsidRDefault="005A04EF" w:rsidP="00154408"/>
          <w:p w:rsidR="005A04EF" w:rsidRDefault="005A04EF" w:rsidP="00154408">
            <w:r>
              <w:lastRenderedPageBreak/>
              <w:t>Тест «Использование информационно-коммуникационных технологий в педагогической деятельности»</w:t>
            </w:r>
          </w:p>
          <w:p w:rsidR="005A04EF" w:rsidRDefault="005A04EF" w:rsidP="00154408"/>
          <w:p w:rsidR="005A04EF" w:rsidRDefault="005A04EF" w:rsidP="00154408"/>
          <w:p w:rsidR="005A04EF" w:rsidRDefault="005A04EF" w:rsidP="00154408"/>
          <w:p w:rsidR="005A04EF" w:rsidRDefault="005A04EF" w:rsidP="00154408">
            <w:r>
              <w:t>Тестирование «ТоталТест»</w:t>
            </w:r>
          </w:p>
          <w:p w:rsidR="005A04EF" w:rsidRDefault="005A04EF" w:rsidP="00154408">
            <w:r>
              <w:t>Тест «Теория и методика формирования математических представлений»</w:t>
            </w:r>
          </w:p>
          <w:p w:rsidR="005A04EF" w:rsidRDefault="005A04EF" w:rsidP="00154408">
            <w:r>
              <w:t>Тест «Основы педагогического мастерства»</w:t>
            </w:r>
          </w:p>
          <w:p w:rsidR="005A04EF" w:rsidRDefault="005A04EF" w:rsidP="00154408"/>
          <w:p w:rsidR="005A04EF" w:rsidRDefault="005A04EF" w:rsidP="00154408">
            <w:r>
              <w:t>Тест «Основы педагогики и психологии»</w:t>
            </w:r>
          </w:p>
          <w:p w:rsidR="005A04EF" w:rsidRDefault="005A04EF" w:rsidP="00154408"/>
          <w:p w:rsidR="005A04EF" w:rsidRDefault="005A04EF" w:rsidP="00154408">
            <w:r>
              <w:t xml:space="preserve"> Тестирование «ТоталТест». </w:t>
            </w:r>
            <w:r w:rsidRPr="007162AB">
              <w:t>Тест: Теория и практика препода</w:t>
            </w:r>
            <w:r>
              <w:t xml:space="preserve">вания, владение педагогическими </w:t>
            </w:r>
            <w:r w:rsidRPr="007162AB">
              <w:t>технологиями, средствами, методами</w:t>
            </w:r>
          </w:p>
        </w:tc>
        <w:tc>
          <w:tcPr>
            <w:tcW w:w="1843" w:type="dxa"/>
          </w:tcPr>
          <w:p w:rsidR="005A04EF" w:rsidRDefault="005A04EF" w:rsidP="00154408">
            <w:r>
              <w:lastRenderedPageBreak/>
              <w:t>Январь 2017</w:t>
            </w:r>
          </w:p>
          <w:p w:rsidR="005A04EF" w:rsidRDefault="005A04EF" w:rsidP="00154408"/>
          <w:p w:rsidR="005A04EF" w:rsidRDefault="005A04EF" w:rsidP="00154408"/>
          <w:p w:rsidR="005A04EF" w:rsidRDefault="005A04EF" w:rsidP="00154408"/>
          <w:p w:rsidR="005A04EF" w:rsidRDefault="005A04EF" w:rsidP="00154408"/>
          <w:p w:rsidR="005A04EF" w:rsidRDefault="005A04EF" w:rsidP="00154408"/>
          <w:p w:rsidR="005A04EF" w:rsidRDefault="005A04EF" w:rsidP="00154408"/>
          <w:p w:rsidR="005A04EF" w:rsidRDefault="005A04EF" w:rsidP="00154408"/>
          <w:p w:rsidR="005A04EF" w:rsidRDefault="005A04EF" w:rsidP="00154408">
            <w:r>
              <w:t>Апрель 2017</w:t>
            </w:r>
          </w:p>
          <w:p w:rsidR="005A04EF" w:rsidRDefault="005A04EF" w:rsidP="00154408"/>
          <w:p w:rsidR="005A04EF" w:rsidRDefault="005A04EF" w:rsidP="00154408"/>
          <w:p w:rsidR="005A04EF" w:rsidRDefault="005A04EF" w:rsidP="00154408"/>
          <w:p w:rsidR="005A04EF" w:rsidRDefault="005A04EF" w:rsidP="00154408">
            <w:r>
              <w:t>Май 2017</w:t>
            </w:r>
          </w:p>
          <w:p w:rsidR="005A04EF" w:rsidRDefault="005A04EF" w:rsidP="00154408"/>
          <w:p w:rsidR="005A04EF" w:rsidRDefault="005A04EF" w:rsidP="00154408"/>
          <w:p w:rsidR="005A04EF" w:rsidRDefault="005A04EF" w:rsidP="00154408"/>
          <w:p w:rsidR="005A04EF" w:rsidRDefault="005A04EF" w:rsidP="00154408">
            <w:r>
              <w:t>Сентябрь 2017</w:t>
            </w:r>
          </w:p>
        </w:tc>
        <w:tc>
          <w:tcPr>
            <w:tcW w:w="3544" w:type="dxa"/>
          </w:tcPr>
          <w:p w:rsidR="005A04EF" w:rsidRDefault="005A04EF" w:rsidP="00154408">
            <w:pPr>
              <w:jc w:val="both"/>
            </w:pPr>
            <w:r w:rsidRPr="005872E2">
              <w:lastRenderedPageBreak/>
              <w:t>Безматьева О.А.</w:t>
            </w:r>
          </w:p>
          <w:p w:rsidR="005A04EF" w:rsidRDefault="005A04EF" w:rsidP="00154408">
            <w:r>
              <w:t>Ковыршина Н.Н.</w:t>
            </w:r>
          </w:p>
          <w:p w:rsidR="005A04EF" w:rsidRDefault="005A04EF" w:rsidP="00154408"/>
          <w:p w:rsidR="005A04EF" w:rsidRDefault="005A04EF" w:rsidP="00154408">
            <w:r>
              <w:lastRenderedPageBreak/>
              <w:t>Исламов С.С.</w:t>
            </w:r>
          </w:p>
          <w:p w:rsidR="005A04EF" w:rsidRDefault="005A04EF" w:rsidP="00154408">
            <w:r>
              <w:t>Провоторова И.А.</w:t>
            </w:r>
          </w:p>
          <w:p w:rsidR="005A04EF" w:rsidRDefault="005A04EF" w:rsidP="00154408">
            <w:r>
              <w:t>Нефедова В.И.</w:t>
            </w:r>
          </w:p>
          <w:p w:rsidR="005A04EF" w:rsidRDefault="005A04EF" w:rsidP="00154408">
            <w:r>
              <w:t>Ликольд Г.В.</w:t>
            </w:r>
          </w:p>
          <w:p w:rsidR="005A04EF" w:rsidRDefault="005A04EF" w:rsidP="00154408"/>
          <w:p w:rsidR="005A04EF" w:rsidRDefault="005A04EF" w:rsidP="00154408"/>
          <w:p w:rsidR="005A04EF" w:rsidRDefault="005A04EF" w:rsidP="00154408">
            <w:pPr>
              <w:jc w:val="both"/>
            </w:pPr>
            <w:r>
              <w:t>Пушкарева О.В.</w:t>
            </w:r>
          </w:p>
          <w:p w:rsidR="005A04EF" w:rsidRDefault="005A04EF" w:rsidP="00154408">
            <w:pPr>
              <w:jc w:val="both"/>
            </w:pPr>
          </w:p>
          <w:p w:rsidR="005A04EF" w:rsidRDefault="005A04EF" w:rsidP="00154408">
            <w:pPr>
              <w:jc w:val="both"/>
            </w:pPr>
            <w:r>
              <w:t>Шепетина И.А.</w:t>
            </w:r>
          </w:p>
          <w:p w:rsidR="005A04EF" w:rsidRDefault="005A04EF" w:rsidP="00154408">
            <w:pPr>
              <w:jc w:val="both"/>
            </w:pPr>
            <w:r>
              <w:t>Галушко О.М.</w:t>
            </w:r>
          </w:p>
          <w:p w:rsidR="005A04EF" w:rsidRDefault="005A04EF" w:rsidP="00154408">
            <w:pPr>
              <w:jc w:val="both"/>
            </w:pPr>
          </w:p>
          <w:p w:rsidR="005A04EF" w:rsidRDefault="005A04EF" w:rsidP="00154408">
            <w:r w:rsidRPr="00E82A09">
              <w:t>Герасименко Е.В.</w:t>
            </w:r>
          </w:p>
          <w:p w:rsidR="005A04EF" w:rsidRDefault="005A04EF" w:rsidP="00154408"/>
          <w:p w:rsidR="005A04EF" w:rsidRDefault="005A04EF" w:rsidP="00154408">
            <w:r>
              <w:t>Паклина И.А.</w:t>
            </w:r>
          </w:p>
        </w:tc>
        <w:tc>
          <w:tcPr>
            <w:tcW w:w="2409" w:type="dxa"/>
          </w:tcPr>
          <w:p w:rsidR="005A04EF" w:rsidRDefault="005A04EF" w:rsidP="00154408">
            <w:r>
              <w:lastRenderedPageBreak/>
              <w:t>Дипломы 2 ст.</w:t>
            </w:r>
          </w:p>
          <w:p w:rsidR="005A04EF" w:rsidRDefault="005A04EF" w:rsidP="00154408"/>
          <w:p w:rsidR="005A04EF" w:rsidRDefault="005A04EF" w:rsidP="00154408"/>
          <w:p w:rsidR="005A04EF" w:rsidRDefault="005A04EF" w:rsidP="00154408">
            <w:r>
              <w:lastRenderedPageBreak/>
              <w:t>Дипломы 2 ст.</w:t>
            </w:r>
          </w:p>
          <w:p w:rsidR="005A04EF" w:rsidRDefault="005A04EF" w:rsidP="00154408"/>
          <w:p w:rsidR="005A04EF" w:rsidRDefault="005A04EF" w:rsidP="00154408">
            <w:r w:rsidRPr="00675D7C">
              <w:t>Диплом 1 ст</w:t>
            </w:r>
            <w:r>
              <w:t>.</w:t>
            </w:r>
          </w:p>
          <w:p w:rsidR="005A04EF" w:rsidRDefault="005A04EF" w:rsidP="00154408">
            <w:r>
              <w:t>Диплом 3</w:t>
            </w:r>
            <w:r w:rsidRPr="00675D7C">
              <w:t xml:space="preserve"> ст</w:t>
            </w:r>
            <w:r>
              <w:t>.</w:t>
            </w:r>
          </w:p>
          <w:p w:rsidR="005A04EF" w:rsidRDefault="005A04EF" w:rsidP="00154408"/>
          <w:p w:rsidR="005A04EF" w:rsidRDefault="005A04EF" w:rsidP="00154408"/>
          <w:p w:rsidR="005A04EF" w:rsidRDefault="005A04EF" w:rsidP="00154408">
            <w:r>
              <w:t>Диплом 2 ст.</w:t>
            </w:r>
          </w:p>
          <w:p w:rsidR="005A04EF" w:rsidRDefault="005A04EF" w:rsidP="00154408"/>
          <w:p w:rsidR="005A04EF" w:rsidRDefault="005A04EF" w:rsidP="00154408">
            <w:r>
              <w:t>Диплом 2 ст.</w:t>
            </w:r>
          </w:p>
          <w:p w:rsidR="005A04EF" w:rsidRDefault="005A04EF" w:rsidP="00154408">
            <w:r>
              <w:t>Диплом 2 ст.</w:t>
            </w:r>
          </w:p>
          <w:p w:rsidR="005A04EF" w:rsidRDefault="005A04EF" w:rsidP="00154408"/>
          <w:p w:rsidR="005A04EF" w:rsidRDefault="005A04EF" w:rsidP="00154408">
            <w:r>
              <w:t>Диплом 3 ст.</w:t>
            </w:r>
          </w:p>
          <w:p w:rsidR="005A04EF" w:rsidRDefault="005A04EF" w:rsidP="00154408"/>
          <w:p w:rsidR="005A04EF" w:rsidRDefault="005A04EF" w:rsidP="00154408">
            <w:r>
              <w:t>Диплом 2 ст.</w:t>
            </w:r>
          </w:p>
          <w:p w:rsidR="005A04EF" w:rsidRDefault="005A04EF" w:rsidP="00154408"/>
          <w:p w:rsidR="005A04EF" w:rsidRPr="00675D7C" w:rsidRDefault="005A04EF" w:rsidP="00154408"/>
        </w:tc>
      </w:tr>
    </w:tbl>
    <w:p w:rsidR="005A04EF" w:rsidRDefault="005A04EF" w:rsidP="005A04EF">
      <w:pPr>
        <w:rPr>
          <w:b/>
          <w:sz w:val="28"/>
          <w:szCs w:val="28"/>
        </w:rPr>
      </w:pPr>
    </w:p>
    <w:p w:rsidR="00E93825" w:rsidRPr="005A04EF" w:rsidRDefault="00E93825" w:rsidP="005A04EF">
      <w:pPr>
        <w:shd w:val="clear" w:color="auto" w:fill="FFFFFF"/>
        <w:tabs>
          <w:tab w:val="left" w:pos="851"/>
        </w:tabs>
        <w:jc w:val="both"/>
        <w:rPr>
          <w:rFonts w:ascii="TimesNewRomanPSMT" w:hAnsi="TimesNewRomanPSMT" w:cs="TimesNewRomanPSMT"/>
          <w:szCs w:val="28"/>
        </w:rPr>
      </w:pPr>
    </w:p>
    <w:sectPr w:rsidR="00E93825" w:rsidRPr="005A04EF" w:rsidSect="005A04EF">
      <w:pgSz w:w="16838" w:h="11906" w:orient="landscape" w:code="9"/>
      <w:pgMar w:top="1134" w:right="851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64" w:rsidRDefault="00863864">
      <w:r>
        <w:separator/>
      </w:r>
    </w:p>
  </w:endnote>
  <w:endnote w:type="continuationSeparator" w:id="1">
    <w:p w:rsidR="00863864" w:rsidRDefault="0086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CC" w:rsidRDefault="007B0D44" w:rsidP="00DA0A39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D14C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D14CC" w:rsidRDefault="00DD14CC" w:rsidP="0048094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CC" w:rsidRDefault="007B0D44">
    <w:pPr>
      <w:pStyle w:val="a9"/>
      <w:jc w:val="center"/>
    </w:pPr>
    <w:fldSimple w:instr=" PAGE   \* MERGEFORMAT ">
      <w:r w:rsidR="005F5F7A">
        <w:rPr>
          <w:noProof/>
        </w:rPr>
        <w:t>1</w:t>
      </w:r>
    </w:fldSimple>
  </w:p>
  <w:p w:rsidR="00DD14CC" w:rsidRDefault="00DD14CC" w:rsidP="0048094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9045"/>
      <w:docPartObj>
        <w:docPartGallery w:val="Page Numbers (Bottom of Page)"/>
        <w:docPartUnique/>
      </w:docPartObj>
    </w:sdtPr>
    <w:sdtContent>
      <w:p w:rsidR="00DD14CC" w:rsidRDefault="007B0D44">
        <w:pPr>
          <w:pStyle w:val="a9"/>
          <w:jc w:val="center"/>
        </w:pPr>
        <w:fldSimple w:instr=" PAGE   \* MERGEFORMAT ">
          <w:r w:rsidR="005F5F7A">
            <w:rPr>
              <w:noProof/>
            </w:rPr>
            <w:t>33</w:t>
          </w:r>
        </w:fldSimple>
      </w:p>
    </w:sdtContent>
  </w:sdt>
  <w:p w:rsidR="00DD14CC" w:rsidRDefault="00DD14CC" w:rsidP="00B3728F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64" w:rsidRDefault="00863864">
      <w:r>
        <w:separator/>
      </w:r>
    </w:p>
  </w:footnote>
  <w:footnote w:type="continuationSeparator" w:id="1">
    <w:p w:rsidR="00863864" w:rsidRDefault="00863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CC" w:rsidRDefault="007B0D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D14C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D14CC" w:rsidRDefault="00DD14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CC" w:rsidRDefault="00DD14CC" w:rsidP="00D46AD4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CC" w:rsidRPr="00B3728F" w:rsidRDefault="00DD14CC" w:rsidP="00B372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AE4"/>
    <w:multiLevelType w:val="hybridMultilevel"/>
    <w:tmpl w:val="126CF5D6"/>
    <w:lvl w:ilvl="0" w:tplc="F36C0F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F6539C"/>
    <w:multiLevelType w:val="hybridMultilevel"/>
    <w:tmpl w:val="AD1A73D4"/>
    <w:lvl w:ilvl="0" w:tplc="A866C744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EC720EE"/>
    <w:multiLevelType w:val="hybridMultilevel"/>
    <w:tmpl w:val="FACC07B2"/>
    <w:lvl w:ilvl="0" w:tplc="F36C0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36B60"/>
    <w:multiLevelType w:val="hybridMultilevel"/>
    <w:tmpl w:val="2A009040"/>
    <w:lvl w:ilvl="0" w:tplc="7BE468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B827E5"/>
    <w:multiLevelType w:val="hybridMultilevel"/>
    <w:tmpl w:val="7CEAB330"/>
    <w:lvl w:ilvl="0" w:tplc="F36C0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20559C"/>
    <w:multiLevelType w:val="hybridMultilevel"/>
    <w:tmpl w:val="35E2AEE6"/>
    <w:lvl w:ilvl="0" w:tplc="7BE46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70165"/>
    <w:multiLevelType w:val="hybridMultilevel"/>
    <w:tmpl w:val="BA62F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1146AD"/>
    <w:multiLevelType w:val="hybridMultilevel"/>
    <w:tmpl w:val="27041A48"/>
    <w:lvl w:ilvl="0" w:tplc="7BE468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8652AF"/>
    <w:multiLevelType w:val="hybridMultilevel"/>
    <w:tmpl w:val="23360F58"/>
    <w:lvl w:ilvl="0" w:tplc="A866C744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49C01E2F"/>
    <w:multiLevelType w:val="hybridMultilevel"/>
    <w:tmpl w:val="3920020E"/>
    <w:lvl w:ilvl="0" w:tplc="FB4A0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4C661C"/>
    <w:multiLevelType w:val="hybridMultilevel"/>
    <w:tmpl w:val="A12A3C82"/>
    <w:lvl w:ilvl="0" w:tplc="A09C0E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3913AE"/>
    <w:multiLevelType w:val="hybridMultilevel"/>
    <w:tmpl w:val="F31E72A0"/>
    <w:lvl w:ilvl="0" w:tplc="22FEEEA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0C671F0"/>
    <w:multiLevelType w:val="hybridMultilevel"/>
    <w:tmpl w:val="97D2BA0C"/>
    <w:lvl w:ilvl="0" w:tplc="F36C0F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D97DDA"/>
    <w:multiLevelType w:val="hybridMultilevel"/>
    <w:tmpl w:val="C43A70F2"/>
    <w:lvl w:ilvl="0" w:tplc="C714C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2A5B2F"/>
    <w:multiLevelType w:val="hybridMultilevel"/>
    <w:tmpl w:val="AEB015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14F0E"/>
    <w:multiLevelType w:val="hybridMultilevel"/>
    <w:tmpl w:val="3E5A9486"/>
    <w:lvl w:ilvl="0" w:tplc="A866C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156362"/>
    <w:multiLevelType w:val="multilevel"/>
    <w:tmpl w:val="4E32694E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D4B43E9"/>
    <w:multiLevelType w:val="hybridMultilevel"/>
    <w:tmpl w:val="6E18203E"/>
    <w:lvl w:ilvl="0" w:tplc="6AF2493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DB66AB1"/>
    <w:multiLevelType w:val="hybridMultilevel"/>
    <w:tmpl w:val="BE204F82"/>
    <w:lvl w:ilvl="0" w:tplc="F36C0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7D14BC"/>
    <w:multiLevelType w:val="hybridMultilevel"/>
    <w:tmpl w:val="4678D478"/>
    <w:lvl w:ilvl="0" w:tplc="D7BCE2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893502"/>
    <w:multiLevelType w:val="hybridMultilevel"/>
    <w:tmpl w:val="7F729F78"/>
    <w:lvl w:ilvl="0" w:tplc="FB4A0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DC32D0"/>
    <w:multiLevelType w:val="hybridMultilevel"/>
    <w:tmpl w:val="1C34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94E67"/>
    <w:multiLevelType w:val="hybridMultilevel"/>
    <w:tmpl w:val="F2426672"/>
    <w:lvl w:ilvl="0" w:tplc="FB4A0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653FE1"/>
    <w:multiLevelType w:val="hybridMultilevel"/>
    <w:tmpl w:val="1546A082"/>
    <w:lvl w:ilvl="0" w:tplc="7BEA42D4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6"/>
  </w:num>
  <w:num w:numId="5">
    <w:abstractNumId w:val="17"/>
  </w:num>
  <w:num w:numId="6">
    <w:abstractNumId w:val="16"/>
  </w:num>
  <w:num w:numId="7">
    <w:abstractNumId w:val="7"/>
  </w:num>
  <w:num w:numId="8">
    <w:abstractNumId w:val="23"/>
  </w:num>
  <w:num w:numId="9">
    <w:abstractNumId w:val="11"/>
  </w:num>
  <w:num w:numId="10">
    <w:abstractNumId w:val="5"/>
  </w:num>
  <w:num w:numId="11">
    <w:abstractNumId w:val="19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  <w:num w:numId="16">
    <w:abstractNumId w:val="4"/>
  </w:num>
  <w:num w:numId="17">
    <w:abstractNumId w:val="18"/>
  </w:num>
  <w:num w:numId="18">
    <w:abstractNumId w:val="2"/>
  </w:num>
  <w:num w:numId="19">
    <w:abstractNumId w:val="9"/>
  </w:num>
  <w:num w:numId="20">
    <w:abstractNumId w:val="20"/>
  </w:num>
  <w:num w:numId="21">
    <w:abstractNumId w:val="22"/>
  </w:num>
  <w:num w:numId="22">
    <w:abstractNumId w:val="10"/>
  </w:num>
  <w:num w:numId="23">
    <w:abstractNumId w:val="21"/>
  </w:num>
  <w:num w:numId="24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C7B"/>
    <w:rsid w:val="0000037C"/>
    <w:rsid w:val="00001936"/>
    <w:rsid w:val="00017674"/>
    <w:rsid w:val="00017959"/>
    <w:rsid w:val="00023AD0"/>
    <w:rsid w:val="00045265"/>
    <w:rsid w:val="00046A0F"/>
    <w:rsid w:val="00050772"/>
    <w:rsid w:val="0005254D"/>
    <w:rsid w:val="000532AF"/>
    <w:rsid w:val="00054A52"/>
    <w:rsid w:val="00055C10"/>
    <w:rsid w:val="0006006F"/>
    <w:rsid w:val="00061CB4"/>
    <w:rsid w:val="000627B0"/>
    <w:rsid w:val="000668AB"/>
    <w:rsid w:val="00070FDE"/>
    <w:rsid w:val="00071E4C"/>
    <w:rsid w:val="000728C3"/>
    <w:rsid w:val="00076BCC"/>
    <w:rsid w:val="00081E67"/>
    <w:rsid w:val="00083DF0"/>
    <w:rsid w:val="00085631"/>
    <w:rsid w:val="000872DD"/>
    <w:rsid w:val="00091B0B"/>
    <w:rsid w:val="000934EC"/>
    <w:rsid w:val="00093542"/>
    <w:rsid w:val="00096169"/>
    <w:rsid w:val="000967F1"/>
    <w:rsid w:val="000A0E09"/>
    <w:rsid w:val="000B2B5E"/>
    <w:rsid w:val="000B40B4"/>
    <w:rsid w:val="000C2873"/>
    <w:rsid w:val="000C37AD"/>
    <w:rsid w:val="000C6C38"/>
    <w:rsid w:val="000D2033"/>
    <w:rsid w:val="000D5617"/>
    <w:rsid w:val="000D5769"/>
    <w:rsid w:val="000D7BD5"/>
    <w:rsid w:val="000E0235"/>
    <w:rsid w:val="000E1074"/>
    <w:rsid w:val="000E7403"/>
    <w:rsid w:val="00112844"/>
    <w:rsid w:val="00117948"/>
    <w:rsid w:val="001223BD"/>
    <w:rsid w:val="001240F0"/>
    <w:rsid w:val="00125F7C"/>
    <w:rsid w:val="001274D3"/>
    <w:rsid w:val="001315B8"/>
    <w:rsid w:val="001334A3"/>
    <w:rsid w:val="00136CCD"/>
    <w:rsid w:val="0015387E"/>
    <w:rsid w:val="001541B5"/>
    <w:rsid w:val="00184C78"/>
    <w:rsid w:val="00187D76"/>
    <w:rsid w:val="001914D0"/>
    <w:rsid w:val="00193798"/>
    <w:rsid w:val="00195CC3"/>
    <w:rsid w:val="00197D87"/>
    <w:rsid w:val="00197DF9"/>
    <w:rsid w:val="001A2BF8"/>
    <w:rsid w:val="001B0975"/>
    <w:rsid w:val="001B403A"/>
    <w:rsid w:val="001B4B9C"/>
    <w:rsid w:val="001B4E7D"/>
    <w:rsid w:val="001B53AB"/>
    <w:rsid w:val="001C2A2C"/>
    <w:rsid w:val="001C7CE7"/>
    <w:rsid w:val="001D2158"/>
    <w:rsid w:val="001D7E45"/>
    <w:rsid w:val="001E35E3"/>
    <w:rsid w:val="001F219A"/>
    <w:rsid w:val="00202E70"/>
    <w:rsid w:val="00203F05"/>
    <w:rsid w:val="00205617"/>
    <w:rsid w:val="002227BC"/>
    <w:rsid w:val="00227EEA"/>
    <w:rsid w:val="00232160"/>
    <w:rsid w:val="00233A83"/>
    <w:rsid w:val="00253F12"/>
    <w:rsid w:val="00254C0E"/>
    <w:rsid w:val="00291D25"/>
    <w:rsid w:val="00292355"/>
    <w:rsid w:val="00294B16"/>
    <w:rsid w:val="002A1015"/>
    <w:rsid w:val="002A4572"/>
    <w:rsid w:val="002A52A9"/>
    <w:rsid w:val="002B092E"/>
    <w:rsid w:val="002B66DC"/>
    <w:rsid w:val="002C0D5E"/>
    <w:rsid w:val="002C2D76"/>
    <w:rsid w:val="002C557A"/>
    <w:rsid w:val="002C70AB"/>
    <w:rsid w:val="002E0781"/>
    <w:rsid w:val="002E0C14"/>
    <w:rsid w:val="002F4691"/>
    <w:rsid w:val="002F611E"/>
    <w:rsid w:val="002F7F5E"/>
    <w:rsid w:val="003007A0"/>
    <w:rsid w:val="00300F6D"/>
    <w:rsid w:val="00303B0A"/>
    <w:rsid w:val="00304364"/>
    <w:rsid w:val="00304E4F"/>
    <w:rsid w:val="003166B1"/>
    <w:rsid w:val="00317492"/>
    <w:rsid w:val="00324B3A"/>
    <w:rsid w:val="00325636"/>
    <w:rsid w:val="00327050"/>
    <w:rsid w:val="0033155C"/>
    <w:rsid w:val="00334F31"/>
    <w:rsid w:val="00343AE7"/>
    <w:rsid w:val="00363803"/>
    <w:rsid w:val="00364B6F"/>
    <w:rsid w:val="00365736"/>
    <w:rsid w:val="00370DFB"/>
    <w:rsid w:val="0037243B"/>
    <w:rsid w:val="003737E9"/>
    <w:rsid w:val="0037535B"/>
    <w:rsid w:val="00377E64"/>
    <w:rsid w:val="00395B21"/>
    <w:rsid w:val="00397D2F"/>
    <w:rsid w:val="003A1E1C"/>
    <w:rsid w:val="003A52A3"/>
    <w:rsid w:val="003B4042"/>
    <w:rsid w:val="003B5EDB"/>
    <w:rsid w:val="003D0C8B"/>
    <w:rsid w:val="003D4991"/>
    <w:rsid w:val="003E0514"/>
    <w:rsid w:val="003E4EAF"/>
    <w:rsid w:val="003E586C"/>
    <w:rsid w:val="003E7F15"/>
    <w:rsid w:val="003F3036"/>
    <w:rsid w:val="00406CC5"/>
    <w:rsid w:val="00406ECF"/>
    <w:rsid w:val="00407C30"/>
    <w:rsid w:val="00411C99"/>
    <w:rsid w:val="00411E2D"/>
    <w:rsid w:val="004121C9"/>
    <w:rsid w:val="00417F21"/>
    <w:rsid w:val="0042083F"/>
    <w:rsid w:val="00421592"/>
    <w:rsid w:val="00426C22"/>
    <w:rsid w:val="004347E1"/>
    <w:rsid w:val="00441F1E"/>
    <w:rsid w:val="0044389C"/>
    <w:rsid w:val="00446F3B"/>
    <w:rsid w:val="00447277"/>
    <w:rsid w:val="00450681"/>
    <w:rsid w:val="00451A56"/>
    <w:rsid w:val="00453109"/>
    <w:rsid w:val="004539A5"/>
    <w:rsid w:val="00454843"/>
    <w:rsid w:val="00457311"/>
    <w:rsid w:val="004603F5"/>
    <w:rsid w:val="00461638"/>
    <w:rsid w:val="0047239B"/>
    <w:rsid w:val="00477E75"/>
    <w:rsid w:val="00480941"/>
    <w:rsid w:val="0048197F"/>
    <w:rsid w:val="0048293B"/>
    <w:rsid w:val="00485B47"/>
    <w:rsid w:val="00490C9C"/>
    <w:rsid w:val="004945C9"/>
    <w:rsid w:val="00496EFA"/>
    <w:rsid w:val="00497DCA"/>
    <w:rsid w:val="004B323D"/>
    <w:rsid w:val="004B61B8"/>
    <w:rsid w:val="004B6DC5"/>
    <w:rsid w:val="004C07DD"/>
    <w:rsid w:val="004C3179"/>
    <w:rsid w:val="004C49DB"/>
    <w:rsid w:val="004C4CA6"/>
    <w:rsid w:val="004C7265"/>
    <w:rsid w:val="004D3251"/>
    <w:rsid w:val="004D4962"/>
    <w:rsid w:val="004D523A"/>
    <w:rsid w:val="004D680D"/>
    <w:rsid w:val="004E145F"/>
    <w:rsid w:val="004E697B"/>
    <w:rsid w:val="004F36BF"/>
    <w:rsid w:val="004F6831"/>
    <w:rsid w:val="004F68D1"/>
    <w:rsid w:val="004F7C06"/>
    <w:rsid w:val="00510435"/>
    <w:rsid w:val="00513836"/>
    <w:rsid w:val="00516C36"/>
    <w:rsid w:val="005214B0"/>
    <w:rsid w:val="0052211C"/>
    <w:rsid w:val="005243F2"/>
    <w:rsid w:val="00526767"/>
    <w:rsid w:val="005308E5"/>
    <w:rsid w:val="00534949"/>
    <w:rsid w:val="00541231"/>
    <w:rsid w:val="00542A89"/>
    <w:rsid w:val="00551B78"/>
    <w:rsid w:val="005525C0"/>
    <w:rsid w:val="00553D0D"/>
    <w:rsid w:val="005560B0"/>
    <w:rsid w:val="00557683"/>
    <w:rsid w:val="00562CF7"/>
    <w:rsid w:val="00564F19"/>
    <w:rsid w:val="00565A2D"/>
    <w:rsid w:val="005760B7"/>
    <w:rsid w:val="00583BF6"/>
    <w:rsid w:val="00590E7A"/>
    <w:rsid w:val="00591679"/>
    <w:rsid w:val="00592A78"/>
    <w:rsid w:val="00593553"/>
    <w:rsid w:val="00595829"/>
    <w:rsid w:val="005A04EF"/>
    <w:rsid w:val="005B1F88"/>
    <w:rsid w:val="005B5955"/>
    <w:rsid w:val="005C501D"/>
    <w:rsid w:val="005D1421"/>
    <w:rsid w:val="005D331E"/>
    <w:rsid w:val="005D3711"/>
    <w:rsid w:val="005D39FC"/>
    <w:rsid w:val="005D3E05"/>
    <w:rsid w:val="005D44F1"/>
    <w:rsid w:val="005D4971"/>
    <w:rsid w:val="005E1481"/>
    <w:rsid w:val="005E2BCF"/>
    <w:rsid w:val="005E7993"/>
    <w:rsid w:val="005F14BA"/>
    <w:rsid w:val="005F5F7A"/>
    <w:rsid w:val="006062B6"/>
    <w:rsid w:val="0060644C"/>
    <w:rsid w:val="00610E0F"/>
    <w:rsid w:val="0061638B"/>
    <w:rsid w:val="00622359"/>
    <w:rsid w:val="0066402C"/>
    <w:rsid w:val="00664DB9"/>
    <w:rsid w:val="00665E2D"/>
    <w:rsid w:val="00666A3E"/>
    <w:rsid w:val="006930D0"/>
    <w:rsid w:val="00694B6A"/>
    <w:rsid w:val="00694BED"/>
    <w:rsid w:val="00696CFD"/>
    <w:rsid w:val="00696EE7"/>
    <w:rsid w:val="006A1E69"/>
    <w:rsid w:val="006B0629"/>
    <w:rsid w:val="006B12F5"/>
    <w:rsid w:val="006B6579"/>
    <w:rsid w:val="006C2563"/>
    <w:rsid w:val="006C53EB"/>
    <w:rsid w:val="006C6D90"/>
    <w:rsid w:val="006D198C"/>
    <w:rsid w:val="006D6CD4"/>
    <w:rsid w:val="006E0C6F"/>
    <w:rsid w:val="006E6725"/>
    <w:rsid w:val="006F2F8E"/>
    <w:rsid w:val="007012F8"/>
    <w:rsid w:val="00703445"/>
    <w:rsid w:val="00704134"/>
    <w:rsid w:val="007060D8"/>
    <w:rsid w:val="007105F1"/>
    <w:rsid w:val="00714A0C"/>
    <w:rsid w:val="00717A2E"/>
    <w:rsid w:val="0072401B"/>
    <w:rsid w:val="00732BB5"/>
    <w:rsid w:val="00734E7B"/>
    <w:rsid w:val="0073661B"/>
    <w:rsid w:val="007456D9"/>
    <w:rsid w:val="00747614"/>
    <w:rsid w:val="007500E2"/>
    <w:rsid w:val="007508B8"/>
    <w:rsid w:val="007561AA"/>
    <w:rsid w:val="00760BB0"/>
    <w:rsid w:val="007612FC"/>
    <w:rsid w:val="00763965"/>
    <w:rsid w:val="00765989"/>
    <w:rsid w:val="00766A40"/>
    <w:rsid w:val="00771825"/>
    <w:rsid w:val="0077608A"/>
    <w:rsid w:val="00780EC8"/>
    <w:rsid w:val="00784E5B"/>
    <w:rsid w:val="00795234"/>
    <w:rsid w:val="007A1B5E"/>
    <w:rsid w:val="007B0D44"/>
    <w:rsid w:val="007B17D5"/>
    <w:rsid w:val="007B1A29"/>
    <w:rsid w:val="007B42C3"/>
    <w:rsid w:val="007C2133"/>
    <w:rsid w:val="007C34BB"/>
    <w:rsid w:val="007C3EDC"/>
    <w:rsid w:val="007C62FB"/>
    <w:rsid w:val="007D1866"/>
    <w:rsid w:val="007D2EF8"/>
    <w:rsid w:val="007D4ACB"/>
    <w:rsid w:val="007D5613"/>
    <w:rsid w:val="007F5EE1"/>
    <w:rsid w:val="00821293"/>
    <w:rsid w:val="008218C5"/>
    <w:rsid w:val="008228A9"/>
    <w:rsid w:val="008307F0"/>
    <w:rsid w:val="008336EA"/>
    <w:rsid w:val="00836D79"/>
    <w:rsid w:val="00840A8D"/>
    <w:rsid w:val="008426C8"/>
    <w:rsid w:val="008555DF"/>
    <w:rsid w:val="00857847"/>
    <w:rsid w:val="00863864"/>
    <w:rsid w:val="00871631"/>
    <w:rsid w:val="00875C6B"/>
    <w:rsid w:val="00876406"/>
    <w:rsid w:val="00890CD0"/>
    <w:rsid w:val="008930DE"/>
    <w:rsid w:val="008A5C82"/>
    <w:rsid w:val="008B3267"/>
    <w:rsid w:val="008B4550"/>
    <w:rsid w:val="008B49F8"/>
    <w:rsid w:val="008B716D"/>
    <w:rsid w:val="008B7A5F"/>
    <w:rsid w:val="008C035D"/>
    <w:rsid w:val="008D04D1"/>
    <w:rsid w:val="008D340F"/>
    <w:rsid w:val="008D6925"/>
    <w:rsid w:val="008E3F36"/>
    <w:rsid w:val="008F145E"/>
    <w:rsid w:val="008F79DB"/>
    <w:rsid w:val="00900563"/>
    <w:rsid w:val="00906330"/>
    <w:rsid w:val="00907214"/>
    <w:rsid w:val="0091428F"/>
    <w:rsid w:val="00917A9C"/>
    <w:rsid w:val="00930D40"/>
    <w:rsid w:val="00932578"/>
    <w:rsid w:val="00940399"/>
    <w:rsid w:val="00941AD7"/>
    <w:rsid w:val="00943837"/>
    <w:rsid w:val="0094560B"/>
    <w:rsid w:val="00945E0D"/>
    <w:rsid w:val="00947553"/>
    <w:rsid w:val="009633C2"/>
    <w:rsid w:val="0097016A"/>
    <w:rsid w:val="009761C9"/>
    <w:rsid w:val="009913FE"/>
    <w:rsid w:val="009947FD"/>
    <w:rsid w:val="009971AD"/>
    <w:rsid w:val="00997F8D"/>
    <w:rsid w:val="009A1BAE"/>
    <w:rsid w:val="009A2B14"/>
    <w:rsid w:val="009A5E95"/>
    <w:rsid w:val="009B6265"/>
    <w:rsid w:val="009E053E"/>
    <w:rsid w:val="009E757A"/>
    <w:rsid w:val="009F6E95"/>
    <w:rsid w:val="00A001CF"/>
    <w:rsid w:val="00A104B3"/>
    <w:rsid w:val="00A13746"/>
    <w:rsid w:val="00A22FB0"/>
    <w:rsid w:val="00A2439C"/>
    <w:rsid w:val="00A27970"/>
    <w:rsid w:val="00A27C3E"/>
    <w:rsid w:val="00A30D72"/>
    <w:rsid w:val="00A377D7"/>
    <w:rsid w:val="00A428FC"/>
    <w:rsid w:val="00A430E4"/>
    <w:rsid w:val="00A45369"/>
    <w:rsid w:val="00A77EAE"/>
    <w:rsid w:val="00A86DFE"/>
    <w:rsid w:val="00A9624F"/>
    <w:rsid w:val="00AA2996"/>
    <w:rsid w:val="00AB3F54"/>
    <w:rsid w:val="00AB6F40"/>
    <w:rsid w:val="00AB79CA"/>
    <w:rsid w:val="00AC464D"/>
    <w:rsid w:val="00AC5572"/>
    <w:rsid w:val="00AC6C75"/>
    <w:rsid w:val="00AD1A62"/>
    <w:rsid w:val="00AD26C1"/>
    <w:rsid w:val="00AD2DFE"/>
    <w:rsid w:val="00AD39DF"/>
    <w:rsid w:val="00AF42BB"/>
    <w:rsid w:val="00AF7014"/>
    <w:rsid w:val="00B03A54"/>
    <w:rsid w:val="00B0765C"/>
    <w:rsid w:val="00B12060"/>
    <w:rsid w:val="00B128BF"/>
    <w:rsid w:val="00B1703E"/>
    <w:rsid w:val="00B21E54"/>
    <w:rsid w:val="00B27C2B"/>
    <w:rsid w:val="00B3145B"/>
    <w:rsid w:val="00B3728F"/>
    <w:rsid w:val="00B40B19"/>
    <w:rsid w:val="00B43DD3"/>
    <w:rsid w:val="00B50FB6"/>
    <w:rsid w:val="00B54F15"/>
    <w:rsid w:val="00B57D63"/>
    <w:rsid w:val="00B66348"/>
    <w:rsid w:val="00B760B1"/>
    <w:rsid w:val="00B7657B"/>
    <w:rsid w:val="00B84C40"/>
    <w:rsid w:val="00B874F7"/>
    <w:rsid w:val="00B87B1A"/>
    <w:rsid w:val="00B90B46"/>
    <w:rsid w:val="00B90FF9"/>
    <w:rsid w:val="00B91B39"/>
    <w:rsid w:val="00B93FF9"/>
    <w:rsid w:val="00B94454"/>
    <w:rsid w:val="00B975C3"/>
    <w:rsid w:val="00B97E23"/>
    <w:rsid w:val="00BA03D7"/>
    <w:rsid w:val="00BA0622"/>
    <w:rsid w:val="00BA4248"/>
    <w:rsid w:val="00BB420D"/>
    <w:rsid w:val="00BC314F"/>
    <w:rsid w:val="00BE2A3C"/>
    <w:rsid w:val="00BE6E63"/>
    <w:rsid w:val="00BF18AC"/>
    <w:rsid w:val="00BF7BFB"/>
    <w:rsid w:val="00BF7C88"/>
    <w:rsid w:val="00C02EBA"/>
    <w:rsid w:val="00C05522"/>
    <w:rsid w:val="00C11609"/>
    <w:rsid w:val="00C16707"/>
    <w:rsid w:val="00C22B0C"/>
    <w:rsid w:val="00C245EE"/>
    <w:rsid w:val="00C24E5A"/>
    <w:rsid w:val="00C34B39"/>
    <w:rsid w:val="00C4224D"/>
    <w:rsid w:val="00C46A72"/>
    <w:rsid w:val="00C557F0"/>
    <w:rsid w:val="00C605D8"/>
    <w:rsid w:val="00C65BED"/>
    <w:rsid w:val="00C66804"/>
    <w:rsid w:val="00C71177"/>
    <w:rsid w:val="00C758EB"/>
    <w:rsid w:val="00C83650"/>
    <w:rsid w:val="00C8491A"/>
    <w:rsid w:val="00C862B9"/>
    <w:rsid w:val="00C86DF3"/>
    <w:rsid w:val="00C87481"/>
    <w:rsid w:val="00C96A81"/>
    <w:rsid w:val="00CA2643"/>
    <w:rsid w:val="00CA31B3"/>
    <w:rsid w:val="00CB2C7B"/>
    <w:rsid w:val="00CB4CD0"/>
    <w:rsid w:val="00CB5E36"/>
    <w:rsid w:val="00CB6302"/>
    <w:rsid w:val="00CB757F"/>
    <w:rsid w:val="00CC06C5"/>
    <w:rsid w:val="00CC2928"/>
    <w:rsid w:val="00CC50E5"/>
    <w:rsid w:val="00CC5316"/>
    <w:rsid w:val="00CC7929"/>
    <w:rsid w:val="00CD12F6"/>
    <w:rsid w:val="00CD1C60"/>
    <w:rsid w:val="00CD26FC"/>
    <w:rsid w:val="00CE12C2"/>
    <w:rsid w:val="00CE441B"/>
    <w:rsid w:val="00CF55BA"/>
    <w:rsid w:val="00CF76AB"/>
    <w:rsid w:val="00D01E2D"/>
    <w:rsid w:val="00D02287"/>
    <w:rsid w:val="00D0264D"/>
    <w:rsid w:val="00D051F8"/>
    <w:rsid w:val="00D06BB0"/>
    <w:rsid w:val="00D12F0E"/>
    <w:rsid w:val="00D16983"/>
    <w:rsid w:val="00D22B5A"/>
    <w:rsid w:val="00D23341"/>
    <w:rsid w:val="00D251C8"/>
    <w:rsid w:val="00D2668F"/>
    <w:rsid w:val="00D31F90"/>
    <w:rsid w:val="00D321C0"/>
    <w:rsid w:val="00D41678"/>
    <w:rsid w:val="00D45323"/>
    <w:rsid w:val="00D45BDF"/>
    <w:rsid w:val="00D46AD4"/>
    <w:rsid w:val="00D47F8D"/>
    <w:rsid w:val="00D50CB1"/>
    <w:rsid w:val="00D531E3"/>
    <w:rsid w:val="00D626EF"/>
    <w:rsid w:val="00D6596B"/>
    <w:rsid w:val="00D67CEB"/>
    <w:rsid w:val="00D70EF3"/>
    <w:rsid w:val="00D73868"/>
    <w:rsid w:val="00D824FE"/>
    <w:rsid w:val="00D91ECF"/>
    <w:rsid w:val="00D935B6"/>
    <w:rsid w:val="00D96A8F"/>
    <w:rsid w:val="00DA0A39"/>
    <w:rsid w:val="00DA4D53"/>
    <w:rsid w:val="00DB2810"/>
    <w:rsid w:val="00DC65AE"/>
    <w:rsid w:val="00DD14CC"/>
    <w:rsid w:val="00DD3B2D"/>
    <w:rsid w:val="00DD4D50"/>
    <w:rsid w:val="00DD69B8"/>
    <w:rsid w:val="00DE04B5"/>
    <w:rsid w:val="00DE0789"/>
    <w:rsid w:val="00DE5944"/>
    <w:rsid w:val="00DE6C95"/>
    <w:rsid w:val="00DF3793"/>
    <w:rsid w:val="00DF3D4E"/>
    <w:rsid w:val="00E01FDD"/>
    <w:rsid w:val="00E05808"/>
    <w:rsid w:val="00E10DF3"/>
    <w:rsid w:val="00E15904"/>
    <w:rsid w:val="00E15E8D"/>
    <w:rsid w:val="00E2088B"/>
    <w:rsid w:val="00E20F44"/>
    <w:rsid w:val="00E220D9"/>
    <w:rsid w:val="00E22B05"/>
    <w:rsid w:val="00E27B3F"/>
    <w:rsid w:val="00E313C0"/>
    <w:rsid w:val="00E40AEA"/>
    <w:rsid w:val="00E40D15"/>
    <w:rsid w:val="00E438A5"/>
    <w:rsid w:val="00E50625"/>
    <w:rsid w:val="00E5490F"/>
    <w:rsid w:val="00E60B76"/>
    <w:rsid w:val="00E623A7"/>
    <w:rsid w:val="00E62490"/>
    <w:rsid w:val="00E671CE"/>
    <w:rsid w:val="00E7072C"/>
    <w:rsid w:val="00E7192C"/>
    <w:rsid w:val="00E72D05"/>
    <w:rsid w:val="00E90DA0"/>
    <w:rsid w:val="00E92206"/>
    <w:rsid w:val="00E93825"/>
    <w:rsid w:val="00EA42A1"/>
    <w:rsid w:val="00EA78A3"/>
    <w:rsid w:val="00EB0CBE"/>
    <w:rsid w:val="00EB5DF2"/>
    <w:rsid w:val="00EC0172"/>
    <w:rsid w:val="00EC03CA"/>
    <w:rsid w:val="00EC7F75"/>
    <w:rsid w:val="00ED1A81"/>
    <w:rsid w:val="00EE1931"/>
    <w:rsid w:val="00EE42ED"/>
    <w:rsid w:val="00EE4BBA"/>
    <w:rsid w:val="00EF30AF"/>
    <w:rsid w:val="00EF431E"/>
    <w:rsid w:val="00EF5796"/>
    <w:rsid w:val="00EF5B8F"/>
    <w:rsid w:val="00F064D9"/>
    <w:rsid w:val="00F11D78"/>
    <w:rsid w:val="00F1261E"/>
    <w:rsid w:val="00F12C64"/>
    <w:rsid w:val="00F24B2A"/>
    <w:rsid w:val="00F3686C"/>
    <w:rsid w:val="00F42C55"/>
    <w:rsid w:val="00F441FF"/>
    <w:rsid w:val="00F4430B"/>
    <w:rsid w:val="00F45113"/>
    <w:rsid w:val="00F45FBA"/>
    <w:rsid w:val="00F46407"/>
    <w:rsid w:val="00F61426"/>
    <w:rsid w:val="00F618B8"/>
    <w:rsid w:val="00F63EF0"/>
    <w:rsid w:val="00F6783A"/>
    <w:rsid w:val="00F7115C"/>
    <w:rsid w:val="00F969F9"/>
    <w:rsid w:val="00F97129"/>
    <w:rsid w:val="00FA0BF8"/>
    <w:rsid w:val="00FB6020"/>
    <w:rsid w:val="00FB7674"/>
    <w:rsid w:val="00FC124B"/>
    <w:rsid w:val="00FC2B05"/>
    <w:rsid w:val="00FC6855"/>
    <w:rsid w:val="00FD095D"/>
    <w:rsid w:val="00FE039A"/>
    <w:rsid w:val="00FE104D"/>
    <w:rsid w:val="00FE1808"/>
    <w:rsid w:val="00FE2D54"/>
    <w:rsid w:val="00FF0D21"/>
    <w:rsid w:val="00FF3320"/>
    <w:rsid w:val="00FF3ED2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0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9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1795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1795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1795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91E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3825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6B12F5"/>
    <w:rPr>
      <w:sz w:val="28"/>
      <w:szCs w:val="24"/>
    </w:rPr>
  </w:style>
  <w:style w:type="character" w:styleId="a3">
    <w:name w:val="page number"/>
    <w:basedOn w:val="a0"/>
    <w:rsid w:val="00017959"/>
  </w:style>
  <w:style w:type="paragraph" w:styleId="a4">
    <w:name w:val="header"/>
    <w:basedOn w:val="a"/>
    <w:link w:val="a5"/>
    <w:uiPriority w:val="99"/>
    <w:rsid w:val="0001795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017959"/>
    <w:pPr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D91E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E93825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F969F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969F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D5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D523A"/>
    <w:rPr>
      <w:sz w:val="24"/>
      <w:szCs w:val="24"/>
    </w:rPr>
  </w:style>
  <w:style w:type="paragraph" w:styleId="ab">
    <w:name w:val="List Paragraph"/>
    <w:basedOn w:val="a"/>
    <w:uiPriority w:val="34"/>
    <w:qFormat/>
    <w:rsid w:val="007012F8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5636"/>
  </w:style>
  <w:style w:type="paragraph" w:styleId="ac">
    <w:name w:val="No Spacing"/>
    <w:basedOn w:val="a"/>
    <w:uiPriority w:val="99"/>
    <w:qFormat/>
    <w:rsid w:val="00325636"/>
    <w:pPr>
      <w:spacing w:before="100" w:beforeAutospacing="1" w:after="100" w:afterAutospacing="1"/>
    </w:pPr>
  </w:style>
  <w:style w:type="character" w:customStyle="1" w:styleId="Bodytext">
    <w:name w:val="Body text_"/>
    <w:link w:val="11"/>
    <w:locked/>
    <w:rsid w:val="00C34B3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34B39"/>
    <w:pPr>
      <w:shd w:val="clear" w:color="auto" w:fill="FFFFFF"/>
      <w:spacing w:after="240" w:line="269" w:lineRule="exact"/>
      <w:ind w:hanging="360"/>
      <w:jc w:val="center"/>
    </w:pPr>
    <w:rPr>
      <w:sz w:val="23"/>
      <w:szCs w:val="23"/>
    </w:rPr>
  </w:style>
  <w:style w:type="paragraph" w:styleId="ad">
    <w:name w:val="Normal (Web)"/>
    <w:basedOn w:val="a"/>
    <w:uiPriority w:val="99"/>
    <w:unhideWhenUsed/>
    <w:rsid w:val="00E7072C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E7072C"/>
    <w:rPr>
      <w:b/>
      <w:bCs/>
    </w:rPr>
  </w:style>
  <w:style w:type="table" w:styleId="af">
    <w:name w:val="Table Grid"/>
    <w:basedOn w:val="a1"/>
    <w:uiPriority w:val="59"/>
    <w:rsid w:val="00CD2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60644C"/>
    <w:rPr>
      <w:color w:val="0000FF"/>
      <w:u w:val="single"/>
    </w:rPr>
  </w:style>
  <w:style w:type="paragraph" w:customStyle="1" w:styleId="12">
    <w:name w:val="Абзац списка1"/>
    <w:basedOn w:val="a"/>
    <w:rsid w:val="00E938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9382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FooterChar">
    <w:name w:val="Footer Char"/>
    <w:basedOn w:val="a0"/>
    <w:locked/>
    <w:rsid w:val="00E93825"/>
    <w:rPr>
      <w:rFonts w:cs="Times New Roman"/>
    </w:rPr>
  </w:style>
  <w:style w:type="paragraph" w:styleId="af1">
    <w:name w:val="Subtitle"/>
    <w:basedOn w:val="a"/>
    <w:link w:val="af2"/>
    <w:qFormat/>
    <w:rsid w:val="00E93825"/>
    <w:pPr>
      <w:spacing w:line="360" w:lineRule="auto"/>
      <w:jc w:val="center"/>
    </w:pPr>
    <w:rPr>
      <w:rFonts w:eastAsia="Calibri"/>
      <w:b/>
      <w:i/>
      <w:szCs w:val="20"/>
    </w:rPr>
  </w:style>
  <w:style w:type="character" w:customStyle="1" w:styleId="af2">
    <w:name w:val="Подзаголовок Знак"/>
    <w:basedOn w:val="a0"/>
    <w:link w:val="af1"/>
    <w:locked/>
    <w:rsid w:val="00E93825"/>
    <w:rPr>
      <w:rFonts w:eastAsia="Calibri"/>
      <w:b/>
      <w:i/>
      <w:sz w:val="24"/>
      <w:lang w:val="ru-RU" w:eastAsia="ru-RU" w:bidi="ar-SA"/>
    </w:rPr>
  </w:style>
  <w:style w:type="character" w:styleId="af3">
    <w:name w:val="Emphasis"/>
    <w:basedOn w:val="a0"/>
    <w:qFormat/>
    <w:rsid w:val="00E93825"/>
    <w:rPr>
      <w:rFonts w:cs="Times New Roman"/>
      <w:i/>
      <w:iCs/>
    </w:rPr>
  </w:style>
  <w:style w:type="paragraph" w:customStyle="1" w:styleId="13">
    <w:name w:val="Без интервала1"/>
    <w:basedOn w:val="a"/>
    <w:rsid w:val="00E93825"/>
    <w:pPr>
      <w:spacing w:before="100" w:beforeAutospacing="1" w:after="100" w:afterAutospacing="1"/>
    </w:pPr>
    <w:rPr>
      <w:rFonts w:eastAsia="Calibri"/>
    </w:rPr>
  </w:style>
  <w:style w:type="paragraph" w:styleId="af4">
    <w:name w:val="Body Text"/>
    <w:basedOn w:val="a"/>
    <w:link w:val="af5"/>
    <w:semiHidden/>
    <w:rsid w:val="00E9382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semiHidden/>
    <w:locked/>
    <w:rsid w:val="00E93825"/>
    <w:rPr>
      <w:rFonts w:ascii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link w:val="24"/>
    <w:semiHidden/>
    <w:rsid w:val="00E9382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semiHidden/>
    <w:locked/>
    <w:rsid w:val="00E93825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11">
    <w:name w:val="Font Style11"/>
    <w:basedOn w:val="a0"/>
    <w:rsid w:val="00E93825"/>
    <w:rPr>
      <w:rFonts w:ascii="Times New Roman" w:hAnsi="Times New Roman" w:cs="Times New Roman"/>
      <w:sz w:val="18"/>
      <w:szCs w:val="18"/>
    </w:rPr>
  </w:style>
  <w:style w:type="paragraph" w:styleId="af6">
    <w:name w:val="Title"/>
    <w:basedOn w:val="a"/>
    <w:link w:val="af7"/>
    <w:qFormat/>
    <w:rsid w:val="00E93825"/>
    <w:pPr>
      <w:jc w:val="center"/>
    </w:pPr>
    <w:rPr>
      <w:rFonts w:eastAsia="Calibri"/>
      <w:color w:val="0000FF"/>
      <w:sz w:val="26"/>
      <w:szCs w:val="26"/>
    </w:rPr>
  </w:style>
  <w:style w:type="character" w:customStyle="1" w:styleId="af7">
    <w:name w:val="Название Знак"/>
    <w:basedOn w:val="a0"/>
    <w:link w:val="af6"/>
    <w:locked/>
    <w:rsid w:val="00E93825"/>
    <w:rPr>
      <w:rFonts w:eastAsia="Calibri"/>
      <w:color w:val="0000FF"/>
      <w:sz w:val="26"/>
      <w:szCs w:val="26"/>
      <w:lang w:val="ru-RU" w:eastAsia="ru-RU" w:bidi="ar-SA"/>
    </w:rPr>
  </w:style>
  <w:style w:type="paragraph" w:customStyle="1" w:styleId="Default">
    <w:name w:val="Default"/>
    <w:rsid w:val="00E93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A2643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CB5E36"/>
    <w:pPr>
      <w:tabs>
        <w:tab w:val="left" w:pos="3119"/>
      </w:tabs>
      <w:ind w:firstLine="851"/>
      <w:jc w:val="both"/>
    </w:pPr>
    <w:rPr>
      <w:rFonts w:ascii="Arial Narrow" w:hAnsi="Arial Narrow"/>
      <w:sz w:val="26"/>
      <w:szCs w:val="20"/>
      <w:lang w:eastAsia="ar-SA"/>
    </w:rPr>
  </w:style>
  <w:style w:type="paragraph" w:customStyle="1" w:styleId="ConsPlusNormal">
    <w:name w:val="ConsPlusNormal"/>
    <w:rsid w:val="001A2BF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5">
    <w:name w:val="Абзац списка2"/>
    <w:basedOn w:val="a"/>
    <w:rsid w:val="00664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36</Pages>
  <Words>10084</Words>
  <Characters>57480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OAO</dc:creator>
  <cp:lastModifiedBy>NVI</cp:lastModifiedBy>
  <cp:revision>100</cp:revision>
  <cp:lastPrinted>2018-04-09T07:29:00Z</cp:lastPrinted>
  <dcterms:created xsi:type="dcterms:W3CDTF">2015-04-15T10:47:00Z</dcterms:created>
  <dcterms:modified xsi:type="dcterms:W3CDTF">2018-04-16T11:47:00Z</dcterms:modified>
</cp:coreProperties>
</file>