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4" w:rsidRPr="00F04401" w:rsidRDefault="00657BB1" w:rsidP="00657BB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bookmark2"/>
      <w:r>
        <w:rPr>
          <w:rFonts w:ascii="Times New Roman" w:hAnsi="Times New Roman" w:cs="Times New Roman"/>
          <w:b/>
          <w:noProof/>
          <w:sz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-662940</wp:posOffset>
            </wp:positionV>
            <wp:extent cx="7545070" cy="105886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5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554" w:rsidRPr="00912554" w:rsidRDefault="00657BB1" w:rsidP="00912554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-611505</wp:posOffset>
            </wp:positionH>
            <wp:positionV relativeFrom="margin">
              <wp:posOffset>-704215</wp:posOffset>
            </wp:positionV>
            <wp:extent cx="7410450" cy="105727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E7" w:rsidRDefault="007645E7" w:rsidP="007645E7">
      <w:pPr>
        <w:pStyle w:val="10"/>
        <w:keepNext/>
        <w:keepLines/>
      </w:pPr>
      <w:r w:rsidRPr="007645E7">
        <w:lastRenderedPageBreak/>
        <w:t>СОДЕРЖАНИЕ</w:t>
      </w:r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376"/>
      </w:tblGrid>
      <w:tr w:rsidR="003511AA" w:rsidTr="00D35A65">
        <w:trPr>
          <w:trHeight w:val="288"/>
        </w:trPr>
        <w:tc>
          <w:tcPr>
            <w:tcW w:w="8755" w:type="dxa"/>
          </w:tcPr>
          <w:p w:rsidR="003511AA" w:rsidRPr="0070220F" w:rsidRDefault="003511AA" w:rsidP="003511AA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1</w:t>
            </w:r>
            <w:r w:rsidR="0070220F">
              <w:rPr>
                <w:rFonts w:ascii="Times New Roman" w:hAnsi="Times New Roman" w:cs="Times New Roman"/>
                <w:sz w:val="24"/>
              </w:rPr>
              <w:t>.</w:t>
            </w:r>
            <w:r w:rsidRPr="0070220F">
              <w:rPr>
                <w:rFonts w:ascii="Times New Roman" w:hAnsi="Times New Roman" w:cs="Times New Roman"/>
                <w:sz w:val="24"/>
              </w:rPr>
              <w:t xml:space="preserve"> Паспорт программы воспитания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3511AA" w:rsidP="003511AA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2</w:t>
            </w:r>
            <w:r w:rsidR="0070220F">
              <w:rPr>
                <w:rFonts w:ascii="Times New Roman" w:hAnsi="Times New Roman" w:cs="Times New Roman"/>
                <w:sz w:val="24"/>
              </w:rPr>
              <w:t>.</w:t>
            </w:r>
            <w:r w:rsidRPr="0070220F">
              <w:rPr>
                <w:rFonts w:ascii="Times New Roman" w:hAnsi="Times New Roman" w:cs="Times New Roman"/>
                <w:sz w:val="24"/>
              </w:rPr>
              <w:t xml:space="preserve"> Общие требования к личностным результатам выпускников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70220F" w:rsidP="003511AA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220F">
              <w:rPr>
                <w:rFonts w:ascii="Times New Roman" w:hAnsi="Times New Roman" w:cs="Times New Roman"/>
                <w:sz w:val="24"/>
              </w:rPr>
              <w:t xml:space="preserve"> Самоанализ реализации воспитательного процесса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70220F" w:rsidP="0070220F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0220F">
              <w:rPr>
                <w:rFonts w:ascii="Times New Roman" w:hAnsi="Times New Roman" w:cs="Times New Roman"/>
                <w:sz w:val="24"/>
              </w:rPr>
              <w:t>Требования к личностным результатам с учетом особенностей реализуемых УГС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70220F" w:rsidP="0070220F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220F">
              <w:rPr>
                <w:rFonts w:ascii="Times New Roman" w:hAnsi="Times New Roman" w:cs="Times New Roman"/>
                <w:sz w:val="24"/>
              </w:rPr>
              <w:t xml:space="preserve"> Требования к условиям реализации программы воспитания - формирование воспитательного пространства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70220F" w:rsidP="0070220F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6. Содержание деятельности по реализации программы воспитания техникума, структурные компоненты и кадровый ресурс их реализации (модули)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  <w:tr w:rsidR="003511AA" w:rsidTr="00D35A65">
        <w:tc>
          <w:tcPr>
            <w:tcW w:w="8755" w:type="dxa"/>
          </w:tcPr>
          <w:p w:rsidR="003511AA" w:rsidRPr="0070220F" w:rsidRDefault="0070220F" w:rsidP="003511AA">
            <w:pPr>
              <w:rPr>
                <w:rFonts w:ascii="Times New Roman" w:hAnsi="Times New Roman" w:cs="Times New Roman"/>
                <w:sz w:val="24"/>
              </w:rPr>
            </w:pPr>
            <w:r w:rsidRPr="0070220F">
              <w:rPr>
                <w:rFonts w:ascii="Times New Roman" w:hAnsi="Times New Roman" w:cs="Times New Roman"/>
                <w:sz w:val="24"/>
              </w:rPr>
              <w:t>Раздел 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0220F">
              <w:rPr>
                <w:rFonts w:ascii="Times New Roman" w:hAnsi="Times New Roman" w:cs="Times New Roman"/>
                <w:sz w:val="24"/>
              </w:rPr>
              <w:t xml:space="preserve"> Календарный план воспитательной работы</w:t>
            </w:r>
          </w:p>
        </w:tc>
        <w:tc>
          <w:tcPr>
            <w:tcW w:w="1376" w:type="dxa"/>
          </w:tcPr>
          <w:p w:rsidR="003511AA" w:rsidRPr="003511AA" w:rsidRDefault="003511AA" w:rsidP="003511AA"/>
        </w:tc>
      </w:tr>
    </w:tbl>
    <w:p w:rsidR="003511AA" w:rsidRPr="007645E7" w:rsidRDefault="003511AA" w:rsidP="007645E7">
      <w:pPr>
        <w:pStyle w:val="10"/>
        <w:keepNext/>
        <w:keepLines/>
      </w:pPr>
    </w:p>
    <w:p w:rsidR="000211E0" w:rsidRPr="003511AA" w:rsidRDefault="00CC6437" w:rsidP="003511AA">
      <w:fldSimple w:instr=" TOC \o &quot;1-5&quot; \h \z "/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C91524" w:rsidRDefault="00C91524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7645E7" w:rsidRDefault="007645E7" w:rsidP="007645E7">
      <w:pPr>
        <w:rPr>
          <w:rFonts w:ascii="Times New Roman" w:hAnsi="Times New Roman" w:cs="Times New Roman"/>
          <w:sz w:val="28"/>
          <w:szCs w:val="28"/>
        </w:rPr>
      </w:pPr>
    </w:p>
    <w:p w:rsidR="00C91524" w:rsidRDefault="00C91524" w:rsidP="00C91524">
      <w:pPr>
        <w:rPr>
          <w:rFonts w:ascii="Times New Roman" w:hAnsi="Times New Roman" w:cs="Times New Roman"/>
        </w:rPr>
      </w:pPr>
    </w:p>
    <w:p w:rsidR="00AD3B3C" w:rsidRDefault="00AD3B3C" w:rsidP="00C91524">
      <w:pPr>
        <w:rPr>
          <w:rFonts w:ascii="Times New Roman" w:hAnsi="Times New Roman" w:cs="Times New Roman"/>
        </w:rPr>
      </w:pPr>
    </w:p>
    <w:p w:rsidR="00D35A65" w:rsidRDefault="00D35A65" w:rsidP="00C91524">
      <w:pPr>
        <w:rPr>
          <w:rFonts w:ascii="Times New Roman" w:hAnsi="Times New Roman" w:cs="Times New Roman"/>
          <w:sz w:val="20"/>
        </w:rPr>
      </w:pPr>
    </w:p>
    <w:p w:rsidR="00C91524" w:rsidRPr="00142056" w:rsidRDefault="00C91524" w:rsidP="00142056">
      <w:pPr>
        <w:jc w:val="center"/>
        <w:rPr>
          <w:rFonts w:ascii="Times New Roman" w:hAnsi="Times New Roman" w:cs="Times New Roman"/>
          <w:b/>
          <w:sz w:val="20"/>
        </w:rPr>
      </w:pPr>
      <w:r w:rsidRPr="00142056">
        <w:rPr>
          <w:rFonts w:ascii="Times New Roman" w:hAnsi="Times New Roman" w:cs="Times New Roman"/>
          <w:b/>
          <w:sz w:val="20"/>
        </w:rPr>
        <w:lastRenderedPageBreak/>
        <w:t>РАЗДЕЛ 1. ПАСПОРТ ПРОГРАММЫ ВОСПИТАНИЯ</w:t>
      </w:r>
    </w:p>
    <w:tbl>
      <w:tblPr>
        <w:tblStyle w:val="ad"/>
        <w:tblW w:w="0" w:type="auto"/>
        <w:tblLook w:val="04A0"/>
      </w:tblPr>
      <w:tblGrid>
        <w:gridCol w:w="2376"/>
        <w:gridCol w:w="7088"/>
      </w:tblGrid>
      <w:tr w:rsidR="00D35A65" w:rsidRPr="00CB34D1" w:rsidTr="00D35A65">
        <w:tc>
          <w:tcPr>
            <w:tcW w:w="2376" w:type="dxa"/>
          </w:tcPr>
          <w:p w:rsidR="00D35A65" w:rsidRPr="00CB34D1" w:rsidRDefault="00D35A65" w:rsidP="00D3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88" w:type="dxa"/>
          </w:tcPr>
          <w:p w:rsidR="00D35A65" w:rsidRPr="00CB34D1" w:rsidRDefault="00D35A65" w:rsidP="00D3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35A65" w:rsidRPr="00CB34D1" w:rsidTr="00D35A65">
        <w:tc>
          <w:tcPr>
            <w:tcW w:w="2376" w:type="dxa"/>
          </w:tcPr>
          <w:p w:rsidR="00D35A65" w:rsidRPr="00CB34D1" w:rsidRDefault="00D35A65" w:rsidP="00D3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D35A65" w:rsidRPr="00CB34D1" w:rsidRDefault="00D35A65" w:rsidP="00D3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D1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ГБПОУ РО «ВТММ» на 2021-2025 г.г. (далее - Программа воспитания)</w:t>
            </w:r>
          </w:p>
        </w:tc>
      </w:tr>
      <w:tr w:rsidR="00D35A65" w:rsidRPr="00CB34D1" w:rsidTr="00AD3B3C">
        <w:trPr>
          <w:trHeight w:val="5944"/>
        </w:trPr>
        <w:tc>
          <w:tcPr>
            <w:tcW w:w="2376" w:type="dxa"/>
          </w:tcPr>
          <w:p w:rsidR="00D35A65" w:rsidRPr="00CB34D1" w:rsidRDefault="00D35A65" w:rsidP="00D3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D1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 воспитания</w:t>
            </w:r>
          </w:p>
        </w:tc>
        <w:tc>
          <w:tcPr>
            <w:tcW w:w="7088" w:type="dxa"/>
          </w:tcPr>
          <w:p w:rsidR="00D35A65" w:rsidRPr="002A4D53" w:rsidRDefault="00D35A65" w:rsidP="00D3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53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Конституция Российской Федерации;</w:t>
            </w:r>
          </w:p>
          <w:p w:rsidR="0013432E" w:rsidRPr="002A4D53" w:rsidRDefault="0013432E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Федеральный Закон ОТ 24.07.1998 № 124 ФЗ «Об основных гарантиях прав ребенка в Российской Федерации»</w:t>
            </w:r>
          </w:p>
          <w:p w:rsidR="0013432E" w:rsidRPr="002A4D53" w:rsidRDefault="0013432E" w:rsidP="0013432E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Федеральный Закон от 29.12.2010 № 434 ФЗ «О защите детей от информации, причиняющий вред их здоровью и развитию»</w:t>
            </w:r>
          </w:p>
          <w:p w:rsidR="0013432E" w:rsidRPr="002A4D53" w:rsidRDefault="0013432E" w:rsidP="0013432E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 Федеральный Закон от 29.12.2012 № 273-ФЗ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13432E" w:rsidRPr="002A4D53" w:rsidRDefault="0013432E" w:rsidP="0013432E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Федеральный Закон от 31.07.2020 № 304-ФЗ «О внесении изменений в ФЗ «Об  образовании » в Российской Федерации» по вопросам воспитания обучающихся;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Указ Президента Российской Федерации от 21.07.2020</w:t>
            </w:r>
            <w:r w:rsidR="0013432E" w:rsidRPr="002A4D53">
              <w:rPr>
                <w:sz w:val="24"/>
                <w:szCs w:val="24"/>
              </w:rPr>
              <w:t xml:space="preserve"> </w:t>
            </w:r>
            <w:r w:rsidRPr="002A4D53">
              <w:rPr>
                <w:sz w:val="24"/>
                <w:szCs w:val="24"/>
              </w:rPr>
              <w:t>№ 474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«О национальных целях развития Российской Федерации на период до 2030 года»;</w:t>
            </w:r>
          </w:p>
          <w:p w:rsidR="0013432E" w:rsidRPr="002A4D53" w:rsidRDefault="0013432E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Распоряжение Правительства Российской Федерации от 29.11.2014 №2403- </w:t>
            </w:r>
            <w:proofErr w:type="spellStart"/>
            <w:proofErr w:type="gramStart"/>
            <w:r w:rsidRPr="002A4D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2A4D53">
              <w:rPr>
                <w:sz w:val="24"/>
                <w:szCs w:val="24"/>
              </w:rPr>
              <w:t xml:space="preserve"> об утверждении Основ государственной молодежной политики Российской Федерации на период 2025 г.</w:t>
            </w:r>
          </w:p>
          <w:p w:rsidR="0013432E" w:rsidRPr="002A4D53" w:rsidRDefault="0013432E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Распоряжение Правительства Российской Федерации от 29.05.2015 №996р «Об утверждении Стратегии развития воспитания в Российской Федерации на период до 2025 г.</w:t>
            </w:r>
          </w:p>
          <w:p w:rsidR="0013432E" w:rsidRPr="002A4D53" w:rsidRDefault="0013432E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Приказ </w:t>
            </w:r>
            <w:proofErr w:type="spellStart"/>
            <w:r w:rsidRPr="002A4D53">
              <w:rPr>
                <w:sz w:val="24"/>
                <w:szCs w:val="24"/>
              </w:rPr>
              <w:t>Минобрнауки</w:t>
            </w:r>
            <w:proofErr w:type="spellEnd"/>
            <w:r w:rsidRPr="002A4D53">
              <w:rPr>
                <w:sz w:val="24"/>
                <w:szCs w:val="24"/>
              </w:rPr>
              <w:t xml:space="preserve"> России от 17.05.2012 № 413 «Об утверждении федерального государственного стандарта среднего общего образования»</w:t>
            </w:r>
          </w:p>
          <w:p w:rsidR="0013432E" w:rsidRPr="002A4D53" w:rsidRDefault="00C86D97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Приказ </w:t>
            </w:r>
            <w:proofErr w:type="spellStart"/>
            <w:r w:rsidRPr="002A4D53">
              <w:rPr>
                <w:sz w:val="24"/>
                <w:szCs w:val="24"/>
              </w:rPr>
              <w:t>Минпросвещения</w:t>
            </w:r>
            <w:proofErr w:type="spellEnd"/>
            <w:r w:rsidRPr="002A4D53">
              <w:rPr>
                <w:sz w:val="24"/>
                <w:szCs w:val="24"/>
              </w:rPr>
              <w:t xml:space="preserve"> России от 11.12.2020 № 712 «О внесении изменений в некоторые федеральные государственные  образовательные стандарты общего образования по вопросам воспитания обучающихся».</w:t>
            </w:r>
          </w:p>
          <w:p w:rsidR="00C86D97" w:rsidRPr="002A4D53" w:rsidRDefault="00C86D97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Приказ </w:t>
            </w:r>
            <w:proofErr w:type="spellStart"/>
            <w:r w:rsidRPr="002A4D53">
              <w:rPr>
                <w:sz w:val="24"/>
                <w:szCs w:val="24"/>
              </w:rPr>
              <w:t>Минпросвещения</w:t>
            </w:r>
            <w:proofErr w:type="spellEnd"/>
            <w:r w:rsidRPr="002A4D53">
              <w:rPr>
                <w:sz w:val="24"/>
                <w:szCs w:val="24"/>
              </w:rPr>
              <w:t xml:space="preserve"> России от 17.12.2020 № 747 «»</w:t>
            </w:r>
          </w:p>
          <w:p w:rsidR="00C86D97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Федеральный </w:t>
            </w:r>
            <w:r w:rsidR="00C86D97" w:rsidRPr="002A4D53">
              <w:rPr>
                <w:sz w:val="24"/>
                <w:szCs w:val="24"/>
              </w:rPr>
              <w:t>Закон от 11.08.1995 № 135-ФЗ «О внесении изменений в некоторые федеральные государственные образовательные стандарты среднего профессионального образования».</w:t>
            </w:r>
          </w:p>
          <w:p w:rsidR="00C86D97" w:rsidRPr="002A4D53" w:rsidRDefault="00C86D97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Приказ </w:t>
            </w:r>
            <w:proofErr w:type="spellStart"/>
            <w:r w:rsidRPr="002A4D53">
              <w:rPr>
                <w:sz w:val="24"/>
                <w:szCs w:val="24"/>
              </w:rPr>
              <w:t>Минобрнауки</w:t>
            </w:r>
            <w:proofErr w:type="spellEnd"/>
            <w:r w:rsidRPr="002A4D53">
              <w:rPr>
                <w:sz w:val="24"/>
                <w:szCs w:val="24"/>
              </w:rPr>
      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»</w:t>
            </w:r>
          </w:p>
          <w:p w:rsidR="00C86D97" w:rsidRPr="002A4D53" w:rsidRDefault="00C86D97" w:rsidP="00C86D97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-106"/>
              </w:tabs>
              <w:spacing w:line="240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Федеральный государственный образовательный стандарт СПО по профессии 08.01.09 Слесарь по </w:t>
            </w:r>
            <w:proofErr w:type="spellStart"/>
            <w:proofErr w:type="gramStart"/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>строительно</w:t>
            </w:r>
            <w:proofErr w:type="spellEnd"/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- монтажным</w:t>
            </w:r>
            <w:proofErr w:type="gramEnd"/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работам, базовой подготовки, утвержденный </w:t>
            </w:r>
            <w:proofErr w:type="spellStart"/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 xml:space="preserve"> РФ № 1246  от 22 декабря 2017 года;</w:t>
            </w:r>
          </w:p>
          <w:p w:rsidR="00C86D97" w:rsidRPr="002A4D53" w:rsidRDefault="00C86D97" w:rsidP="00C86D97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-116"/>
              </w:tabs>
              <w:spacing w:line="240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>Профессиональный стандарт 40.048 «Слесарь  - электрик», утвержденный Министерством труда и социальной защиты №660н от</w:t>
            </w:r>
            <w:r w:rsidRPr="002A4D53">
              <w:rPr>
                <w:rFonts w:cs="Times New Roman"/>
                <w:sz w:val="24"/>
                <w:szCs w:val="24"/>
                <w:lang w:eastAsia="ru-RU" w:bidi="ru-RU"/>
              </w:rPr>
              <w:t xml:space="preserve"> </w:t>
            </w:r>
            <w:r w:rsidRPr="002A4D53">
              <w:rPr>
                <w:rFonts w:eastAsia="Calibri" w:cs="Times New Roman"/>
                <w:sz w:val="24"/>
                <w:szCs w:val="24"/>
                <w:lang w:eastAsia="ru-RU" w:bidi="ru-RU"/>
              </w:rPr>
              <w:t>28 сентября 2020 года;</w:t>
            </w:r>
          </w:p>
          <w:p w:rsidR="00C86D97" w:rsidRPr="002A4D53" w:rsidRDefault="00C86D97" w:rsidP="00AD3B3C">
            <w:pPr>
              <w:pStyle w:val="ae"/>
              <w:widowControl w:val="0"/>
              <w:numPr>
                <w:ilvl w:val="0"/>
                <w:numId w:val="34"/>
              </w:numPr>
              <w:tabs>
                <w:tab w:val="left" w:pos="-106"/>
                <w:tab w:val="left" w:pos="993"/>
              </w:tabs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lastRenderedPageBreak/>
              <w:t xml:space="preserve">Федеральный государственный образовательный стандарт СПО по специальности 22.02.06 Сварочное производство, базовой подготовки, утвержденный </w:t>
            </w:r>
            <w:proofErr w:type="spellStart"/>
            <w:r w:rsidRPr="002A4D53">
              <w:rPr>
                <w:sz w:val="24"/>
                <w:szCs w:val="24"/>
              </w:rPr>
              <w:t>Минобрнауки</w:t>
            </w:r>
            <w:proofErr w:type="spellEnd"/>
            <w:r w:rsidRPr="002A4D53">
              <w:rPr>
                <w:sz w:val="24"/>
                <w:szCs w:val="24"/>
              </w:rPr>
              <w:t xml:space="preserve"> РФ № 360 от 21 апреля 2014 года;</w:t>
            </w:r>
          </w:p>
          <w:p w:rsidR="00C86D97" w:rsidRPr="002A4D53" w:rsidRDefault="00C86D97" w:rsidP="00AD3B3C">
            <w:pPr>
              <w:pStyle w:val="ae"/>
              <w:widowControl w:val="0"/>
              <w:numPr>
                <w:ilvl w:val="0"/>
                <w:numId w:val="34"/>
              </w:numPr>
              <w:autoSpaceDE w:val="0"/>
              <w:autoSpaceDN w:val="0"/>
              <w:spacing w:before="0" w:after="0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2A4D53">
              <w:rPr>
                <w:iCs/>
                <w:sz w:val="24"/>
                <w:szCs w:val="24"/>
              </w:rPr>
              <w:t>Профессиональный стандарт «</w:t>
            </w:r>
            <w:r w:rsidRPr="002A4D53">
              <w:rPr>
                <w:sz w:val="24"/>
                <w:szCs w:val="24"/>
              </w:rPr>
              <w:t>Специалист сварочного производства</w:t>
            </w:r>
            <w:r w:rsidRPr="002A4D53">
              <w:rPr>
                <w:iCs/>
                <w:sz w:val="24"/>
                <w:szCs w:val="24"/>
              </w:rPr>
              <w:t xml:space="preserve">» утвержден приказом Министерства труда и социальной защиты Российской Федерации от 03 декабря 2015 г. № </w:t>
            </w:r>
            <w:r w:rsidRPr="002A4D53">
              <w:rPr>
                <w:sz w:val="24"/>
                <w:szCs w:val="24"/>
              </w:rPr>
              <w:t>975н</w:t>
            </w:r>
            <w:r w:rsidRPr="002A4D53">
              <w:rPr>
                <w:iCs/>
                <w:sz w:val="24"/>
                <w:szCs w:val="24"/>
              </w:rPr>
              <w:t>;</w:t>
            </w:r>
          </w:p>
          <w:p w:rsidR="00C86D97" w:rsidRPr="002A4D53" w:rsidRDefault="00C86D97" w:rsidP="00AD3B3C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A4D53">
              <w:rPr>
                <w:iCs/>
                <w:sz w:val="24"/>
                <w:szCs w:val="24"/>
              </w:rPr>
              <w:t>Профессиональный стандарт «</w:t>
            </w:r>
            <w:r w:rsidRPr="002A4D53">
              <w:rPr>
                <w:sz w:val="24"/>
                <w:szCs w:val="24"/>
              </w:rPr>
              <w:t>Сварщик</w:t>
            </w:r>
            <w:r w:rsidRPr="002A4D53">
              <w:rPr>
                <w:iCs/>
                <w:sz w:val="24"/>
                <w:szCs w:val="24"/>
              </w:rPr>
              <w:t xml:space="preserve">» утвержден приказом Министерства труда и социальной защиты Российской Федерации от 28 ноября 2013 г. № </w:t>
            </w:r>
            <w:r w:rsidRPr="002A4D53">
              <w:rPr>
                <w:sz w:val="24"/>
                <w:szCs w:val="24"/>
              </w:rPr>
              <w:t>701н</w:t>
            </w:r>
            <w:r w:rsidRPr="002A4D53">
              <w:rPr>
                <w:iCs/>
                <w:sz w:val="24"/>
                <w:szCs w:val="24"/>
              </w:rPr>
              <w:t>;</w:t>
            </w:r>
          </w:p>
          <w:p w:rsidR="00C86D97" w:rsidRPr="002A4D53" w:rsidRDefault="00C86D97" w:rsidP="00AD3B3C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 Приказ   </w:t>
            </w:r>
            <w:proofErr w:type="spellStart"/>
            <w:r w:rsidRPr="002A4D53">
              <w:rPr>
                <w:sz w:val="24"/>
                <w:szCs w:val="24"/>
              </w:rPr>
              <w:t>Минобрнауки</w:t>
            </w:r>
            <w:proofErr w:type="spellEnd"/>
            <w:r w:rsidRPr="002A4D53">
              <w:rPr>
                <w:sz w:val="24"/>
                <w:szCs w:val="24"/>
              </w:rPr>
              <w:t xml:space="preserve"> России и Министерства Просвещения  от 10.01.2017 № 10н» Об утверждении профессионального </w:t>
            </w:r>
            <w:proofErr w:type="spellStart"/>
            <w:r w:rsidRPr="002A4D53">
              <w:rPr>
                <w:sz w:val="24"/>
                <w:szCs w:val="24"/>
              </w:rPr>
              <w:t>стандарвт</w:t>
            </w:r>
            <w:proofErr w:type="spellEnd"/>
            <w:r w:rsidRPr="002A4D53">
              <w:rPr>
                <w:sz w:val="24"/>
                <w:szCs w:val="24"/>
              </w:rPr>
              <w:t xml:space="preserve"> </w:t>
            </w:r>
            <w:proofErr w:type="gramStart"/>
            <w:r w:rsidRPr="002A4D53">
              <w:rPr>
                <w:sz w:val="24"/>
                <w:szCs w:val="24"/>
              </w:rPr>
              <w:t>в</w:t>
            </w:r>
            <w:proofErr w:type="gramEnd"/>
            <w:r w:rsidRPr="002A4D53">
              <w:rPr>
                <w:sz w:val="24"/>
                <w:szCs w:val="24"/>
              </w:rPr>
              <w:t xml:space="preserve">  « </w:t>
            </w:r>
            <w:proofErr w:type="gramStart"/>
            <w:r w:rsidRPr="002A4D53">
              <w:rPr>
                <w:sz w:val="24"/>
                <w:szCs w:val="24"/>
              </w:rPr>
              <w:t>Специалист</w:t>
            </w:r>
            <w:proofErr w:type="gramEnd"/>
            <w:r w:rsidRPr="002A4D53">
              <w:rPr>
                <w:sz w:val="24"/>
                <w:szCs w:val="24"/>
              </w:rPr>
              <w:t xml:space="preserve"> в области воспитания»</w:t>
            </w:r>
          </w:p>
          <w:p w:rsidR="00C86D97" w:rsidRPr="002A4D53" w:rsidRDefault="00C86D97" w:rsidP="00AD3B3C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 Примерная рабочая программ  воспитания для образовательных организаций, реализующих образовательные программы </w:t>
            </w:r>
            <w:r w:rsidR="00803F9C" w:rsidRPr="002A4D53">
              <w:rPr>
                <w:sz w:val="24"/>
                <w:szCs w:val="24"/>
              </w:rPr>
              <w:t xml:space="preserve"> среднего профессионального образования и (или) по программам  профессионального обучения (М., ФГБНУ «Институт изучения детства, семьи и воспитания Российской академии образования», 2021)</w:t>
            </w:r>
          </w:p>
          <w:p w:rsidR="00803F9C" w:rsidRPr="002A4D53" w:rsidRDefault="00803F9C" w:rsidP="00803F9C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Примерные основные образовательные программы среднего профессионального подготовки квалифицированных </w:t>
            </w:r>
            <w:proofErr w:type="spellStart"/>
            <w:r w:rsidRPr="002A4D53">
              <w:rPr>
                <w:sz w:val="24"/>
                <w:szCs w:val="24"/>
              </w:rPr>
              <w:t>рабочих</w:t>
            </w:r>
            <w:proofErr w:type="gramStart"/>
            <w:r w:rsidRPr="002A4D53">
              <w:rPr>
                <w:sz w:val="24"/>
                <w:szCs w:val="24"/>
              </w:rPr>
              <w:t>,с</w:t>
            </w:r>
            <w:proofErr w:type="gramEnd"/>
            <w:r w:rsidRPr="002A4D53">
              <w:rPr>
                <w:sz w:val="24"/>
                <w:szCs w:val="24"/>
              </w:rPr>
              <w:t>лужащих</w:t>
            </w:r>
            <w:proofErr w:type="spellEnd"/>
            <w:r w:rsidRPr="002A4D53">
              <w:rPr>
                <w:sz w:val="24"/>
                <w:szCs w:val="24"/>
              </w:rPr>
              <w:t>/подготовки специалистов среднего звена (М., ФГБНУ «Институт изучения детства, семьи и воспитания Российской академии образования», 2021)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Областной закон Ростовской области от 14.11.2013 № 26-ЗС «Об образовании в Ростовской области»;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Областной закон Ростовской области от 06.05.2016 № 528-ЗС «О патриотическом воспитании граждан в Ростовской области»;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Областной закон Ростовской области от 25.12.2014 №</w:t>
            </w:r>
            <w:r w:rsidR="00803F9C" w:rsidRPr="002A4D53">
              <w:rPr>
                <w:sz w:val="24"/>
                <w:szCs w:val="24"/>
              </w:rPr>
              <w:t>3</w:t>
            </w:r>
            <w:r w:rsidRPr="002A4D53">
              <w:rPr>
                <w:sz w:val="24"/>
                <w:szCs w:val="24"/>
              </w:rPr>
              <w:t>09-ЗС «О государственной молодежной политике в Ростовской области»;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A4D53">
              <w:rPr>
                <w:color w:val="000000" w:themeColor="text1"/>
                <w:sz w:val="24"/>
                <w:szCs w:val="24"/>
              </w:rPr>
              <w:t xml:space="preserve">Областной закон Ростовской области от 29.12.2016 № </w:t>
            </w:r>
            <w:r w:rsidR="00CE3699" w:rsidRPr="002A4D53">
              <w:rPr>
                <w:color w:val="000000" w:themeColor="text1"/>
                <w:sz w:val="24"/>
                <w:szCs w:val="24"/>
              </w:rPr>
              <w:t>933</w:t>
            </w:r>
            <w:r w:rsidRPr="002A4D53">
              <w:rPr>
                <w:color w:val="000000" w:themeColor="text1"/>
                <w:sz w:val="24"/>
                <w:szCs w:val="24"/>
              </w:rPr>
              <w:t>-ЗС «О профилактике правонарушений на территории Ростовской области»;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color w:val="000000" w:themeColor="text1"/>
                <w:sz w:val="24"/>
                <w:szCs w:val="24"/>
              </w:rPr>
              <w:t>Областной</w:t>
            </w:r>
            <w:r w:rsidRPr="002A4D53">
              <w:rPr>
                <w:sz w:val="24"/>
                <w:szCs w:val="24"/>
              </w:rPr>
              <w:t xml:space="preserve"> закон Ростовской области от 16.12.2009 № </w:t>
            </w:r>
            <w:r w:rsidR="00CE3699" w:rsidRPr="002A4D53">
              <w:rPr>
                <w:sz w:val="24"/>
                <w:szCs w:val="24"/>
              </w:rPr>
              <w:t>3</w:t>
            </w:r>
            <w:r w:rsidRPr="002A4D53">
              <w:rPr>
                <w:sz w:val="24"/>
                <w:szCs w:val="24"/>
              </w:rPr>
              <w:t>46-ЗС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Областной закон Ростовской области от 12.05.2009 № 218-ЗС «О противодействии коррупции в Ростовской области»;</w:t>
            </w:r>
          </w:p>
          <w:p w:rsidR="00D35A65" w:rsidRPr="002A4D53" w:rsidRDefault="00CE3699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П</w:t>
            </w:r>
            <w:r w:rsidR="00D35A65" w:rsidRPr="002A4D53">
              <w:rPr>
                <w:sz w:val="24"/>
                <w:szCs w:val="24"/>
              </w:rPr>
              <w:t>остановление Правительства Ростовской области от 19.02.2015 № 123 «Об утверждении Концепции формирования у детей и молодежи Ростовской области общероссийской гражданской идентичности»;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proofErr w:type="gramStart"/>
            <w:r w:rsidRPr="002A4D53">
              <w:rPr>
                <w:sz w:val="24"/>
                <w:szCs w:val="24"/>
              </w:rPr>
              <w:t>постановление Правительства Ростовской области от 15.11.2012 № 1018 «Об утверждении Концепции духовно-нравственного и патриотического воспитания обучающихся в образовательных учрежде</w:t>
            </w:r>
            <w:r w:rsidRPr="002A4D53">
              <w:rPr>
                <w:sz w:val="24"/>
                <w:szCs w:val="24"/>
              </w:rPr>
              <w:softHyphen/>
              <w:t xml:space="preserve">ниях Ростовской области с кадетским </w:t>
            </w:r>
            <w:r w:rsidRPr="002A4D53">
              <w:rPr>
                <w:sz w:val="24"/>
                <w:szCs w:val="24"/>
              </w:rPr>
              <w:lastRenderedPageBreak/>
              <w:t>казачьим компонентом»;</w:t>
            </w:r>
            <w:proofErr w:type="gramEnd"/>
          </w:p>
          <w:p w:rsidR="00D35A65" w:rsidRPr="002A4D53" w:rsidRDefault="00CE3699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П</w:t>
            </w:r>
            <w:r w:rsidR="00D35A65" w:rsidRPr="002A4D53">
              <w:rPr>
                <w:sz w:val="24"/>
                <w:szCs w:val="24"/>
              </w:rPr>
              <w:t>остановление Правительства Ростовской области от 25.04.2019 № 288 «Об утверждении Концепции развития добровольчества (</w:t>
            </w:r>
            <w:proofErr w:type="spellStart"/>
            <w:r w:rsidR="00D35A65" w:rsidRPr="002A4D53">
              <w:rPr>
                <w:sz w:val="24"/>
                <w:szCs w:val="24"/>
              </w:rPr>
              <w:t>волонтерства</w:t>
            </w:r>
            <w:proofErr w:type="spellEnd"/>
            <w:r w:rsidR="00D35A65" w:rsidRPr="002A4D53">
              <w:rPr>
                <w:sz w:val="24"/>
                <w:szCs w:val="24"/>
              </w:rPr>
              <w:t>) в Ростовской области до 2025 года»;</w:t>
            </w:r>
          </w:p>
          <w:p w:rsidR="00D35A65" w:rsidRPr="002A4D53" w:rsidRDefault="00D35A65" w:rsidP="00D35A65">
            <w:pPr>
              <w:pStyle w:val="ae"/>
              <w:numPr>
                <w:ilvl w:val="0"/>
                <w:numId w:val="34"/>
              </w:numPr>
              <w:spacing w:before="0" w:after="0"/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Концепция государственной национальной политики в Ростовской области - утверждена протоколом расширенного заседания Консультативного совета по межэтническим отношениям при Губернаторе Ростовской области от 04.11.2017 № 2;</w:t>
            </w:r>
          </w:p>
          <w:p w:rsidR="00D35A65" w:rsidRPr="002A4D53" w:rsidRDefault="00D35A65" w:rsidP="00D35A65">
            <w:pPr>
              <w:pStyle w:val="aa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Концепция формирования </w:t>
            </w:r>
            <w:proofErr w:type="spellStart"/>
            <w:r w:rsidRPr="002A4D53">
              <w:rPr>
                <w:sz w:val="24"/>
                <w:szCs w:val="24"/>
              </w:rPr>
              <w:t>антинаркотической</w:t>
            </w:r>
            <w:proofErr w:type="spellEnd"/>
            <w:r w:rsidRPr="002A4D53">
              <w:rPr>
                <w:sz w:val="24"/>
                <w:szCs w:val="24"/>
              </w:rPr>
              <w:t xml:space="preserve"> культуры личности в Ростовской области - утверждена решением </w:t>
            </w:r>
            <w:proofErr w:type="spellStart"/>
            <w:r w:rsidRPr="002A4D53">
              <w:rPr>
                <w:sz w:val="24"/>
                <w:szCs w:val="24"/>
              </w:rPr>
              <w:t>антинаркотической</w:t>
            </w:r>
            <w:proofErr w:type="spellEnd"/>
            <w:r w:rsidRPr="002A4D53">
              <w:rPr>
                <w:sz w:val="24"/>
                <w:szCs w:val="24"/>
              </w:rPr>
              <w:t xml:space="preserve"> ко</w:t>
            </w:r>
            <w:r w:rsidRPr="002A4D53">
              <w:rPr>
                <w:sz w:val="24"/>
                <w:szCs w:val="24"/>
              </w:rPr>
              <w:softHyphen/>
              <w:t>миссии Ростовской области от 18.12.2008;</w:t>
            </w:r>
          </w:p>
          <w:p w:rsidR="00D35A65" w:rsidRPr="002A4D53" w:rsidRDefault="00D35A65" w:rsidP="00D35A65">
            <w:pPr>
              <w:pStyle w:val="aa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>- Приказ  министерства общего и профессионального образования Ростовской области от 10.06.2021 № 546 «Об утверждении региональной программы развития воспитания».</w:t>
            </w:r>
          </w:p>
          <w:p w:rsidR="00D35A65" w:rsidRPr="002A4D53" w:rsidRDefault="00CE3699" w:rsidP="00AD3B3C">
            <w:pPr>
              <w:pStyle w:val="aa"/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2A4D53">
              <w:rPr>
                <w:sz w:val="24"/>
                <w:szCs w:val="24"/>
              </w:rPr>
              <w:t xml:space="preserve">- Приказ  министерства общего и профессионального образования Ростовской области от 30.08.2021 № 785 «О внесении изменений  в приказ </w:t>
            </w:r>
            <w:proofErr w:type="spellStart"/>
            <w:r w:rsidRPr="002A4D53">
              <w:rPr>
                <w:sz w:val="24"/>
                <w:szCs w:val="24"/>
              </w:rPr>
              <w:t>минобразования</w:t>
            </w:r>
            <w:proofErr w:type="spellEnd"/>
            <w:r w:rsidRPr="002A4D53">
              <w:rPr>
                <w:sz w:val="24"/>
                <w:szCs w:val="24"/>
              </w:rPr>
              <w:t xml:space="preserve"> Ростовской области от 10.06.2021 № 546 «Об утверждении региональной программы развития воспитания».</w:t>
            </w:r>
          </w:p>
        </w:tc>
      </w:tr>
      <w:tr w:rsidR="00D35A65" w:rsidRPr="00CB34D1" w:rsidTr="00D35A65">
        <w:tc>
          <w:tcPr>
            <w:tcW w:w="2376" w:type="dxa"/>
          </w:tcPr>
          <w:p w:rsidR="00D35A65" w:rsidRPr="00CB34D1" w:rsidRDefault="00D35A65" w:rsidP="00D35A65">
            <w:pPr>
              <w:pStyle w:val="aa"/>
              <w:spacing w:line="283" w:lineRule="auto"/>
              <w:jc w:val="center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lastRenderedPageBreak/>
              <w:t>Цель и задачи Программы воспитания</w:t>
            </w:r>
          </w:p>
        </w:tc>
        <w:tc>
          <w:tcPr>
            <w:tcW w:w="7088" w:type="dxa"/>
          </w:tcPr>
          <w:p w:rsidR="00D35A65" w:rsidRPr="00CB34D1" w:rsidRDefault="00D35A65" w:rsidP="00AD3B3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Цель - личностное развитие обучающихся и их социализация, прояв</w:t>
            </w:r>
            <w:r w:rsidRPr="00CB34D1">
              <w:rPr>
                <w:sz w:val="24"/>
                <w:szCs w:val="24"/>
              </w:rPr>
              <w:softHyphen/>
              <w:t>ляющиеся в развитии их позитивных отношений к общественным ценностям, приобретении опыта поведения и применения сформиро</w:t>
            </w:r>
            <w:r w:rsidRPr="00CB34D1">
              <w:rPr>
                <w:sz w:val="24"/>
                <w:szCs w:val="24"/>
              </w:rPr>
              <w:softHyphen/>
              <w:t>ванных общих компетенций квалифицированных рабочих, служащих на практике.</w:t>
            </w:r>
          </w:p>
          <w:p w:rsidR="00D35A65" w:rsidRPr="00CB34D1" w:rsidRDefault="00D35A65" w:rsidP="00AD3B3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Задачи: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69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создание оптимальных условий для разностороннего развития личности, формирования духовно-нравственных качеств личности, развития творческих способностей;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71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формирование социальной и коммуникативной компетентности в процессе преподавания учебных дисциплин, производственного обучения, внеурочной деятельности и дополнительного образования;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69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формирование гражданской ответственности, правового самосознания, толерантности и целостного миропонимания;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71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сохранение и развитие многообразия содержания и форм воспитательной деятельности, расширяющих возможности самореализации студентов;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69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повышение эффективности профилактики, выявления и пресечения правонарушений и преступлений экстремистской направленности;</w:t>
            </w:r>
          </w:p>
          <w:p w:rsidR="00D35A65" w:rsidRPr="00CB34D1" w:rsidRDefault="00D35A65" w:rsidP="00AD3B3C">
            <w:pPr>
              <w:pStyle w:val="aa"/>
              <w:numPr>
                <w:ilvl w:val="0"/>
                <w:numId w:val="1"/>
              </w:numPr>
              <w:tabs>
                <w:tab w:val="left" w:pos="288"/>
              </w:tabs>
              <w:spacing w:line="269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воспитание патриотизма и формирование здорового национально</w:t>
            </w:r>
            <w:r w:rsidRPr="00CB34D1">
              <w:rPr>
                <w:sz w:val="24"/>
                <w:szCs w:val="24"/>
              </w:rPr>
              <w:softHyphen/>
              <w:t>го самосознания, осознание собственного «Я» как части своей семьи, своей страны, своей нации;</w:t>
            </w:r>
          </w:p>
          <w:p w:rsidR="00D35A65" w:rsidRPr="00CB34D1" w:rsidRDefault="00D35A65" w:rsidP="00AD3B3C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воспитание чувства ответственности за свое здоровье, сознательного отношения к семейной жизни.</w:t>
            </w:r>
          </w:p>
        </w:tc>
      </w:tr>
      <w:tr w:rsidR="00D35A65" w:rsidRPr="00CB34D1" w:rsidTr="00D35A65">
        <w:tc>
          <w:tcPr>
            <w:tcW w:w="2376" w:type="dxa"/>
          </w:tcPr>
          <w:p w:rsidR="00D35A65" w:rsidRPr="00CB34D1" w:rsidRDefault="00D35A65" w:rsidP="00D35A65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 xml:space="preserve">Сроки реализации </w:t>
            </w:r>
            <w:r w:rsidRPr="00CB34D1">
              <w:rPr>
                <w:sz w:val="24"/>
                <w:szCs w:val="24"/>
              </w:rPr>
              <w:lastRenderedPageBreak/>
              <w:t>Программы воспитания</w:t>
            </w:r>
          </w:p>
        </w:tc>
        <w:tc>
          <w:tcPr>
            <w:tcW w:w="7088" w:type="dxa"/>
          </w:tcPr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lastRenderedPageBreak/>
              <w:t>2021-2025 г.г.</w:t>
            </w:r>
          </w:p>
        </w:tc>
      </w:tr>
      <w:tr w:rsidR="00D35A65" w:rsidRPr="00CB34D1" w:rsidTr="00D35A65">
        <w:tc>
          <w:tcPr>
            <w:tcW w:w="2376" w:type="dxa"/>
          </w:tcPr>
          <w:p w:rsidR="00D35A65" w:rsidRPr="00CB34D1" w:rsidRDefault="00D35A65" w:rsidP="00D35A65">
            <w:pPr>
              <w:pStyle w:val="aa"/>
              <w:jc w:val="center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lastRenderedPageBreak/>
              <w:t>Основные</w:t>
            </w:r>
          </w:p>
          <w:p w:rsidR="00D35A65" w:rsidRPr="00CB34D1" w:rsidRDefault="00D35A65" w:rsidP="00D35A65">
            <w:pPr>
              <w:pStyle w:val="aa"/>
              <w:jc w:val="center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направления Программы воспитания (модули)</w:t>
            </w:r>
          </w:p>
        </w:tc>
        <w:tc>
          <w:tcPr>
            <w:tcW w:w="7088" w:type="dxa"/>
          </w:tcPr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Модуль 1. Гражданско-патриотическое воспитание.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Модуль 2. Профессионально-ориентирующее воспитание.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 xml:space="preserve">Модуль 3. Спортивное и </w:t>
            </w:r>
            <w:proofErr w:type="spellStart"/>
            <w:r w:rsidRPr="00CB34D1">
              <w:rPr>
                <w:sz w:val="24"/>
                <w:szCs w:val="24"/>
              </w:rPr>
              <w:t>здоровье-сберегающее</w:t>
            </w:r>
            <w:proofErr w:type="spellEnd"/>
            <w:r w:rsidRPr="00CB34D1">
              <w:rPr>
                <w:sz w:val="24"/>
                <w:szCs w:val="24"/>
              </w:rPr>
              <w:t xml:space="preserve"> воспитание.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Модуль 4. Экологическое воспитание.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Модуль 5. Студенческое самоуправление.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>Модуль 6. Социальное и духовно-нравственное воспитание.</w:t>
            </w:r>
          </w:p>
          <w:p w:rsidR="00D35A65" w:rsidRPr="00CB34D1" w:rsidRDefault="00D35A65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CB34D1">
              <w:rPr>
                <w:sz w:val="24"/>
                <w:szCs w:val="24"/>
              </w:rPr>
              <w:t xml:space="preserve">Модуль 7. </w:t>
            </w:r>
            <w:proofErr w:type="spellStart"/>
            <w:proofErr w:type="gramStart"/>
            <w:r w:rsidRPr="00CB34D1">
              <w:rPr>
                <w:sz w:val="24"/>
                <w:szCs w:val="24"/>
              </w:rPr>
              <w:t>Бизнес-ориентирующее</w:t>
            </w:r>
            <w:proofErr w:type="spellEnd"/>
            <w:proofErr w:type="gramEnd"/>
            <w:r w:rsidRPr="00CB34D1">
              <w:rPr>
                <w:sz w:val="24"/>
                <w:szCs w:val="24"/>
              </w:rPr>
              <w:t xml:space="preserve"> воспитание.</w:t>
            </w:r>
          </w:p>
        </w:tc>
      </w:tr>
      <w:tr w:rsidR="00D35A65" w:rsidRPr="00CB34D1" w:rsidTr="00D35A65">
        <w:tc>
          <w:tcPr>
            <w:tcW w:w="2376" w:type="dxa"/>
          </w:tcPr>
          <w:p w:rsidR="00D35A65" w:rsidRDefault="00D35A65" w:rsidP="00D35A65">
            <w:pPr>
              <w:pStyle w:val="aa"/>
              <w:spacing w:line="276" w:lineRule="auto"/>
              <w:jc w:val="center"/>
            </w:pPr>
            <w:r>
              <w:t>Исполнители Программы воспитания</w:t>
            </w:r>
          </w:p>
        </w:tc>
        <w:tc>
          <w:tcPr>
            <w:tcW w:w="7088" w:type="dxa"/>
          </w:tcPr>
          <w:p w:rsidR="00D35A65" w:rsidRPr="00AD3B3C" w:rsidRDefault="00D35A65" w:rsidP="00D35A65">
            <w:pPr>
              <w:pStyle w:val="aa"/>
              <w:spacing w:line="276" w:lineRule="auto"/>
              <w:jc w:val="both"/>
              <w:rPr>
                <w:sz w:val="24"/>
              </w:rPr>
            </w:pPr>
            <w:proofErr w:type="gramStart"/>
            <w:r w:rsidRPr="00AD3B3C">
              <w:rPr>
                <w:sz w:val="24"/>
              </w:rPr>
              <w:t xml:space="preserve">Директор, заместитель директора по учебно-воспитательной работе, классные руководители, преподаватели, </w:t>
            </w:r>
            <w:r w:rsidR="00AD3B3C">
              <w:rPr>
                <w:sz w:val="24"/>
              </w:rPr>
              <w:t>мастера производственного обуче</w:t>
            </w:r>
            <w:r w:rsidRPr="00AD3B3C">
              <w:rPr>
                <w:sz w:val="24"/>
              </w:rPr>
              <w:t>ния, педагог-психолог, руководитель физического воспитания, препо</w:t>
            </w:r>
            <w:r w:rsidRPr="00AD3B3C">
              <w:rPr>
                <w:sz w:val="24"/>
              </w:rPr>
              <w:softHyphen/>
              <w:t>даватель-организатор</w:t>
            </w:r>
            <w:r w:rsidR="00AD3B3C">
              <w:rPr>
                <w:sz w:val="24"/>
              </w:rPr>
              <w:t xml:space="preserve"> ОБЖ, социальный педагог, члены </w:t>
            </w:r>
            <w:r w:rsidRPr="00AD3B3C">
              <w:rPr>
                <w:sz w:val="24"/>
              </w:rPr>
              <w:t xml:space="preserve"> Студенческого совета, представители Родительского Совета (законных представителей) несовершеннолетних обучающихся, представители организаций – работодателей.</w:t>
            </w:r>
            <w:proofErr w:type="gramEnd"/>
          </w:p>
        </w:tc>
      </w:tr>
    </w:tbl>
    <w:p w:rsidR="00D35A65" w:rsidRPr="00C91524" w:rsidRDefault="00D35A65" w:rsidP="00C91524">
      <w:pPr>
        <w:rPr>
          <w:rFonts w:ascii="Times New Roman" w:hAnsi="Times New Roman" w:cs="Times New Roman"/>
          <w:sz w:val="20"/>
        </w:rPr>
      </w:pPr>
    </w:p>
    <w:p w:rsidR="007645E7" w:rsidRDefault="007645E7" w:rsidP="007645E7">
      <w:pPr>
        <w:spacing w:line="1" w:lineRule="exact"/>
        <w:rPr>
          <w:sz w:val="2"/>
          <w:szCs w:val="2"/>
        </w:rPr>
      </w:pPr>
      <w:r>
        <w:br w:type="page"/>
      </w:r>
    </w:p>
    <w:p w:rsidR="009A4ECD" w:rsidRPr="00142056" w:rsidRDefault="009A4ECD" w:rsidP="00142056">
      <w:pPr>
        <w:pStyle w:val="11"/>
        <w:spacing w:after="260" w:line="240" w:lineRule="auto"/>
        <w:ind w:firstLine="0"/>
        <w:jc w:val="both"/>
        <w:rPr>
          <w:b/>
          <w:sz w:val="24"/>
        </w:rPr>
      </w:pPr>
      <w:r w:rsidRPr="00142056">
        <w:rPr>
          <w:b/>
          <w:sz w:val="24"/>
        </w:rPr>
        <w:lastRenderedPageBreak/>
        <w:t>РАЗДЕЛ  2. ОБЩИЕ ТРЕБОВАНИЯ К ЛИЧНОСТНЫМ РЕЗУЛЬТАТАМ ВЫПУСКНИКОВ</w:t>
      </w:r>
    </w:p>
    <w:p w:rsidR="009A4ECD" w:rsidRPr="00AD3B3C" w:rsidRDefault="009A4ECD" w:rsidP="00AD3B3C">
      <w:pPr>
        <w:pStyle w:val="11"/>
        <w:spacing w:line="240" w:lineRule="auto"/>
        <w:ind w:left="300" w:firstLine="700"/>
        <w:jc w:val="both"/>
        <w:rPr>
          <w:sz w:val="24"/>
        </w:rPr>
      </w:pPr>
      <w:r w:rsidRPr="00AD3B3C">
        <w:rPr>
          <w:sz w:val="24"/>
        </w:rPr>
        <w:t xml:space="preserve">Данная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AD3B3C">
        <w:rPr>
          <w:sz w:val="24"/>
        </w:rPr>
        <w:t>Минпросвещения</w:t>
      </w:r>
      <w:proofErr w:type="spellEnd"/>
      <w:r w:rsidRPr="00AD3B3C">
        <w:rPr>
          <w:sz w:val="24"/>
        </w:rPr>
        <w:t xml:space="preserve"> России № 2/20 от 02.06.2020 г.).</w:t>
      </w:r>
    </w:p>
    <w:p w:rsidR="009A4ECD" w:rsidRPr="00AD3B3C" w:rsidRDefault="009A4ECD" w:rsidP="00AD3B3C">
      <w:pPr>
        <w:pStyle w:val="11"/>
        <w:spacing w:after="260" w:line="240" w:lineRule="auto"/>
        <w:ind w:left="300" w:firstLine="700"/>
        <w:jc w:val="both"/>
        <w:rPr>
          <w:sz w:val="24"/>
        </w:rPr>
      </w:pPr>
      <w:r w:rsidRPr="00AD3B3C">
        <w:rPr>
          <w:sz w:val="24"/>
        </w:rPr>
        <w:t xml:space="preserve">Согласно Федеральному закону «Об образовании в Российской Федерации»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</w:t>
      </w:r>
      <w:proofErr w:type="gramStart"/>
      <w:r w:rsidRPr="00AD3B3C">
        <w:rPr>
          <w:sz w:val="24"/>
        </w:rPr>
        <w:t>социализации</w:t>
      </w:r>
      <w:proofErr w:type="gramEnd"/>
      <w:r w:rsidRPr="00AD3B3C">
        <w:rPr>
          <w:sz w:val="24"/>
        </w:rPr>
        <w:t xml:space="preserve"> обучающихся на основе </w:t>
      </w:r>
      <w:proofErr w:type="spellStart"/>
      <w:r w:rsidRPr="00AD3B3C">
        <w:rPr>
          <w:sz w:val="24"/>
        </w:rPr>
        <w:t>социокультурных</w:t>
      </w:r>
      <w:proofErr w:type="spellEnd"/>
      <w:r w:rsidRPr="00AD3B3C">
        <w:rPr>
          <w:sz w:val="24"/>
        </w:rPr>
        <w:t xml:space="preserve">, </w:t>
      </w:r>
      <w:proofErr w:type="spellStart"/>
      <w:r w:rsidRPr="00AD3B3C">
        <w:rPr>
          <w:sz w:val="24"/>
        </w:rPr>
        <w:t>духовно</w:t>
      </w:r>
      <w:r w:rsidRPr="00AD3B3C">
        <w:rPr>
          <w:sz w:val="24"/>
        </w:rPr>
        <w:softHyphen/>
        <w:t>нравственных</w:t>
      </w:r>
      <w:proofErr w:type="spellEnd"/>
      <w:r w:rsidRPr="00AD3B3C">
        <w:rPr>
          <w:sz w:val="24"/>
        </w:rPr>
        <w:t xml:space="preserve">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</w:t>
      </w:r>
      <w:r w:rsidR="00AD3B3C">
        <w:rPr>
          <w:sz w:val="24"/>
        </w:rPr>
        <w:t>ти защитников Отечества и подви</w:t>
      </w:r>
      <w:r w:rsidRPr="00AD3B3C">
        <w:rPr>
          <w:sz w:val="24"/>
        </w:rPr>
        <w:t>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tbl>
      <w:tblPr>
        <w:tblStyle w:val="ad"/>
        <w:tblW w:w="10314" w:type="dxa"/>
        <w:tblLayout w:type="fixed"/>
        <w:tblLook w:val="0000"/>
      </w:tblPr>
      <w:tblGrid>
        <w:gridCol w:w="8188"/>
        <w:gridCol w:w="2126"/>
      </w:tblGrid>
      <w:tr w:rsidR="009A4ECD" w:rsidTr="002A4D53">
        <w:trPr>
          <w:trHeight w:hRule="exact" w:val="1392"/>
        </w:trPr>
        <w:tc>
          <w:tcPr>
            <w:tcW w:w="8188" w:type="dxa"/>
          </w:tcPr>
          <w:p w:rsidR="009A4ECD" w:rsidRDefault="009A4ECD" w:rsidP="00D35A65">
            <w:pPr>
              <w:pStyle w:val="aa"/>
              <w:spacing w:line="233" w:lineRule="auto"/>
              <w:jc w:val="center"/>
            </w:pPr>
            <w:proofErr w:type="gramStart"/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>
              <w:rPr>
                <w:i/>
                <w:iCs/>
              </w:rPr>
              <w:t>((дескрипторы)</w:t>
            </w:r>
            <w:proofErr w:type="gramEnd"/>
          </w:p>
        </w:tc>
        <w:tc>
          <w:tcPr>
            <w:tcW w:w="2126" w:type="dxa"/>
          </w:tcPr>
          <w:p w:rsidR="009A4ECD" w:rsidRDefault="009A4ECD" w:rsidP="00D35A65">
            <w:pPr>
              <w:pStyle w:val="aa"/>
              <w:jc w:val="center"/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9A4ECD" w:rsidTr="00142056">
        <w:trPr>
          <w:trHeight w:hRule="exact" w:val="343"/>
        </w:trPr>
        <w:tc>
          <w:tcPr>
            <w:tcW w:w="10314" w:type="dxa"/>
            <w:gridSpan w:val="2"/>
          </w:tcPr>
          <w:p w:rsidR="009A4ECD" w:rsidRDefault="009A4ECD" w:rsidP="00D35A65">
            <w:pPr>
              <w:pStyle w:val="aa"/>
              <w:jc w:val="center"/>
            </w:pPr>
            <w:r>
              <w:rPr>
                <w:b/>
                <w:bCs/>
              </w:rPr>
              <w:t>Личностные результаты реализации Программы воспитания федерального уровня</w:t>
            </w:r>
          </w:p>
        </w:tc>
      </w:tr>
      <w:tr w:rsidR="009A4ECD" w:rsidRPr="00AD3B3C" w:rsidTr="002A4D53">
        <w:trPr>
          <w:trHeight w:hRule="exact" w:val="413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Осознающий</w:t>
            </w:r>
            <w:proofErr w:type="gramEnd"/>
            <w:r w:rsidRPr="00AD3B3C">
              <w:rPr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9A4ECD" w:rsidRPr="00AD3B3C" w:rsidTr="002A4D53">
        <w:trPr>
          <w:trHeight w:hRule="exact" w:val="1680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 w:rsidRPr="00AD3B3C">
              <w:rPr>
                <w:sz w:val="24"/>
                <w:szCs w:val="24"/>
              </w:rPr>
              <w:softHyphen/>
              <w:t>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9A4ECD" w:rsidRPr="00AD3B3C" w:rsidTr="002A4D53">
        <w:trPr>
          <w:trHeight w:hRule="exact" w:val="1675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Соблюдающий</w:t>
            </w:r>
            <w:proofErr w:type="gramEnd"/>
            <w:r w:rsidRPr="00AD3B3C">
              <w:rPr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D3B3C">
              <w:rPr>
                <w:sz w:val="24"/>
                <w:szCs w:val="24"/>
              </w:rPr>
              <w:t>Лояльный</w:t>
            </w:r>
            <w:proofErr w:type="gramEnd"/>
            <w:r w:rsidRPr="00AD3B3C">
              <w:rPr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D3B3C">
              <w:rPr>
                <w:sz w:val="24"/>
                <w:szCs w:val="24"/>
              </w:rPr>
              <w:t>девиантным</w:t>
            </w:r>
            <w:proofErr w:type="spellEnd"/>
            <w:r w:rsidRPr="00AD3B3C">
              <w:rPr>
                <w:sz w:val="24"/>
                <w:szCs w:val="24"/>
              </w:rPr>
              <w:t xml:space="preserve"> поведением. </w:t>
            </w:r>
            <w:proofErr w:type="gramStart"/>
            <w:r w:rsidRPr="00AD3B3C">
              <w:rPr>
                <w:sz w:val="24"/>
                <w:szCs w:val="24"/>
              </w:rPr>
              <w:t>Демонстрирующий</w:t>
            </w:r>
            <w:proofErr w:type="gramEnd"/>
            <w:r w:rsidRPr="00AD3B3C">
              <w:rPr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9A4ECD" w:rsidRPr="00AD3B3C" w:rsidTr="00142056">
        <w:trPr>
          <w:trHeight w:hRule="exact" w:val="962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Проявляющий</w:t>
            </w:r>
            <w:proofErr w:type="gramEnd"/>
            <w:r w:rsidRPr="00AD3B3C"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D3B3C">
              <w:rPr>
                <w:sz w:val="24"/>
                <w:szCs w:val="24"/>
              </w:rPr>
              <w:t>Стремящийся</w:t>
            </w:r>
            <w:proofErr w:type="gramEnd"/>
            <w:r w:rsidRPr="00AD3B3C"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9A4ECD" w:rsidRPr="00AD3B3C" w:rsidTr="002A4D53">
        <w:trPr>
          <w:trHeight w:hRule="exact" w:val="1133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Демонстрирующий</w:t>
            </w:r>
            <w:proofErr w:type="gramEnd"/>
            <w:r w:rsidRPr="00AD3B3C">
              <w:rPr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9A4ECD" w:rsidRPr="00AD3B3C" w:rsidTr="002A4D53">
        <w:trPr>
          <w:trHeight w:hRule="exact" w:val="571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Проявляющий</w:t>
            </w:r>
            <w:proofErr w:type="gramEnd"/>
            <w:r w:rsidRPr="00AD3B3C">
              <w:rPr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9A4ECD" w:rsidRPr="00AD3B3C" w:rsidTr="002A4D53">
        <w:trPr>
          <w:trHeight w:hRule="exact" w:val="850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Осознающий</w:t>
            </w:r>
            <w:proofErr w:type="gramEnd"/>
            <w:r w:rsidRPr="00AD3B3C"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9A4ECD" w:rsidRPr="00AD3B3C" w:rsidTr="002A4D53">
        <w:trPr>
          <w:trHeight w:hRule="exact" w:val="1397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AD3B3C">
              <w:rPr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D3B3C">
              <w:rPr>
                <w:sz w:val="24"/>
                <w:szCs w:val="24"/>
              </w:rPr>
              <w:t>Сопричастный</w:t>
            </w:r>
            <w:proofErr w:type="gramEnd"/>
            <w:r w:rsidRPr="00AD3B3C">
              <w:rPr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9A4ECD" w:rsidRPr="00AD3B3C" w:rsidTr="002A4D53">
        <w:trPr>
          <w:trHeight w:hRule="exact" w:val="1402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Соблюдающий</w:t>
            </w:r>
            <w:proofErr w:type="gramEnd"/>
            <w:r w:rsidRPr="00AD3B3C">
              <w:rPr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D3B3C">
              <w:rPr>
                <w:sz w:val="24"/>
                <w:szCs w:val="24"/>
              </w:rPr>
              <w:t>психоактивных</w:t>
            </w:r>
            <w:proofErr w:type="spellEnd"/>
            <w:r w:rsidRPr="00AD3B3C">
              <w:rPr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AD3B3C">
              <w:rPr>
                <w:sz w:val="24"/>
                <w:szCs w:val="24"/>
              </w:rPr>
              <w:t>Сохраняющий</w:t>
            </w:r>
            <w:proofErr w:type="gramEnd"/>
            <w:r w:rsidRPr="00AD3B3C">
              <w:rPr>
                <w:sz w:val="24"/>
                <w:szCs w:val="24"/>
              </w:rPr>
              <w:t xml:space="preserve"> психологическую устойчивость в </w:t>
            </w:r>
            <w:proofErr w:type="spellStart"/>
            <w:r w:rsidRPr="00AD3B3C">
              <w:rPr>
                <w:sz w:val="24"/>
                <w:szCs w:val="24"/>
              </w:rPr>
              <w:t>ситуативно</w:t>
            </w:r>
            <w:proofErr w:type="spellEnd"/>
            <w:r w:rsidRPr="00AD3B3C">
              <w:rPr>
                <w:sz w:val="24"/>
                <w:szCs w:val="24"/>
              </w:rPr>
              <w:t xml:space="preserve"> сложных или стремительно меняющихся ситуациях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9A4ECD" w:rsidRPr="00AD3B3C" w:rsidTr="002A4D53">
        <w:trPr>
          <w:trHeight w:hRule="exact" w:val="571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9A4ECD" w:rsidRPr="00AD3B3C" w:rsidTr="002A4D53">
        <w:trPr>
          <w:trHeight w:hRule="exact" w:val="571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Проявляющий</w:t>
            </w:r>
            <w:proofErr w:type="gramEnd"/>
            <w:r w:rsidRPr="00AD3B3C">
              <w:rPr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9A4ECD" w:rsidRPr="00AD3B3C" w:rsidTr="00142056">
        <w:trPr>
          <w:trHeight w:hRule="exact" w:val="1168"/>
        </w:trPr>
        <w:tc>
          <w:tcPr>
            <w:tcW w:w="8188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AD3B3C">
              <w:rPr>
                <w:sz w:val="24"/>
                <w:szCs w:val="24"/>
              </w:rPr>
              <w:t>Принимающий</w:t>
            </w:r>
            <w:proofErr w:type="gramEnd"/>
            <w:r w:rsidRPr="00AD3B3C">
              <w:rPr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</w:tcPr>
          <w:p w:rsidR="009A4ECD" w:rsidRPr="00AD3B3C" w:rsidRDefault="009A4ECD" w:rsidP="00AD3B3C">
            <w:pPr>
              <w:pStyle w:val="aa"/>
              <w:jc w:val="both"/>
              <w:rPr>
                <w:sz w:val="24"/>
                <w:szCs w:val="24"/>
              </w:rPr>
            </w:pPr>
            <w:r w:rsidRPr="00AD3B3C">
              <w:rPr>
                <w:b/>
                <w:bCs/>
                <w:sz w:val="24"/>
                <w:szCs w:val="24"/>
              </w:rPr>
              <w:t>ЛР 12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126"/>
      </w:tblGrid>
      <w:tr w:rsidR="00143544" w:rsidRPr="00AD3B3C" w:rsidTr="002A4D53">
        <w:tc>
          <w:tcPr>
            <w:tcW w:w="10314" w:type="dxa"/>
            <w:gridSpan w:val="2"/>
            <w:tcBorders>
              <w:top w:val="single" w:sz="4" w:space="0" w:color="auto"/>
            </w:tcBorders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Личностные результаты реализации программы воспитания,  определенные отраслевыми требованиями к деловым качествам личности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Оценивающий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Готовый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к профессиональной конкуренции и конструктивной реакции на критику.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3B3C">
              <w:rPr>
                <w:rFonts w:ascii="Times New Roman" w:hAnsi="Times New Roman" w:cs="Times New Roman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Содействующий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поддержанию престижа своей профессии, отрасли и образовательной организации.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цели и задачи научно-технологического, экономического, информационного и </w:t>
            </w:r>
            <w:proofErr w:type="spellStart"/>
            <w:r w:rsidRPr="00AD3B3C">
              <w:rPr>
                <w:rFonts w:ascii="Times New Roman" w:hAnsi="Times New Roman" w:cs="Times New Roman"/>
              </w:rPr>
              <w:t>социокультурного</w:t>
            </w:r>
            <w:proofErr w:type="spellEnd"/>
            <w:r w:rsidRPr="00AD3B3C">
              <w:rPr>
                <w:rFonts w:ascii="Times New Roman" w:hAnsi="Times New Roman" w:cs="Times New Roman"/>
              </w:rPr>
              <w:t xml:space="preserve"> развития России, готовый работать на их достижение.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18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3B3C">
              <w:rPr>
                <w:rFonts w:ascii="Times New Roman" w:hAnsi="Times New Roman" w:cs="Times New Roman"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 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19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3B3C">
              <w:rPr>
                <w:rFonts w:ascii="Times New Roman" w:hAnsi="Times New Roman" w:cs="Times New Roman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20</w:t>
            </w:r>
          </w:p>
        </w:tc>
      </w:tr>
      <w:tr w:rsidR="00143544" w:rsidRPr="00AD3B3C" w:rsidTr="002A4D53">
        <w:tc>
          <w:tcPr>
            <w:tcW w:w="8188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Самостоятельный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и ответственный в принятии решений во всех сферах </w:t>
            </w:r>
            <w:r w:rsidRPr="00AD3B3C">
              <w:rPr>
                <w:rFonts w:ascii="Times New Roman" w:hAnsi="Times New Roman" w:cs="Times New Roman"/>
              </w:rPr>
              <w:lastRenderedPageBreak/>
              <w:t>своей деятельности, готовый к исполнению разнообразных социальных ролей, востребованных бизнесом, обществом и государством</w:t>
            </w:r>
            <w:r w:rsidR="001420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lastRenderedPageBreak/>
              <w:t>ЛР 21</w:t>
            </w:r>
          </w:p>
        </w:tc>
      </w:tr>
      <w:tr w:rsidR="00143544" w:rsidRPr="00AD3B3C" w:rsidTr="002A4D53">
        <w:tc>
          <w:tcPr>
            <w:tcW w:w="10314" w:type="dxa"/>
            <w:gridSpan w:val="2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lastRenderedPageBreak/>
              <w:t>Личностные результаты  реализации программы воспитания, определенные  в Ростовской области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себя членом общества на региональном и локальном уровнях, имеющим представление о Ростовской области как субъекте Российской Федерации, роли региона в жизни страны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22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и понимающий цели и задачи социально-экономического развития донского региона, готовый работать на их достижение, стремящийся к повышению конкурентоспособности Ростовской области в национальном и мировом масштабах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23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D3B3C">
              <w:rPr>
                <w:rFonts w:cs="Times New Roman"/>
                <w:sz w:val="24"/>
                <w:szCs w:val="24"/>
              </w:rPr>
              <w:t>Осознающий</w:t>
            </w:r>
            <w:proofErr w:type="gramEnd"/>
            <w:r w:rsidRPr="00AD3B3C">
              <w:rPr>
                <w:rFonts w:cs="Times New Roman"/>
                <w:sz w:val="24"/>
                <w:szCs w:val="24"/>
              </w:rPr>
              <w:t xml:space="preserve"> единство пространства донского края как единой среды обитания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Ростовской области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24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</w:rPr>
              <w:t xml:space="preserve">Демонстрирующий уровень подготовки, соответствующий современным стандартам и передовым технологиям, потребностям регионального рынка и цифровой экономики, в том числе требованиям стандартов </w:t>
            </w:r>
            <w:proofErr w:type="spellStart"/>
            <w:r w:rsidRPr="00AD3B3C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25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D3B3C">
              <w:rPr>
                <w:rFonts w:cs="Times New Roman"/>
                <w:sz w:val="24"/>
                <w:szCs w:val="24"/>
              </w:rPr>
              <w:t>Способный</w:t>
            </w:r>
            <w:proofErr w:type="gramEnd"/>
            <w:r w:rsidRPr="00AD3B3C">
              <w:rPr>
                <w:rFonts w:cs="Times New Roman"/>
                <w:sz w:val="24"/>
                <w:szCs w:val="24"/>
              </w:rPr>
              <w:t xml:space="preserve"> работать в </w:t>
            </w:r>
            <w:proofErr w:type="spellStart"/>
            <w:r w:rsidRPr="00AD3B3C">
              <w:rPr>
                <w:rFonts w:cs="Times New Roman"/>
                <w:sz w:val="24"/>
                <w:szCs w:val="24"/>
              </w:rPr>
              <w:t>мультикультурных</w:t>
            </w:r>
            <w:proofErr w:type="spellEnd"/>
            <w:r w:rsidRPr="00AD3B3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AD3B3C">
              <w:rPr>
                <w:rFonts w:cs="Times New Roman"/>
                <w:sz w:val="24"/>
                <w:szCs w:val="24"/>
              </w:rPr>
              <w:t>мультиязычных</w:t>
            </w:r>
            <w:proofErr w:type="spellEnd"/>
            <w:r w:rsidRPr="00AD3B3C">
              <w:rPr>
                <w:rFonts w:cs="Times New Roman"/>
                <w:sz w:val="24"/>
                <w:szCs w:val="24"/>
              </w:rPr>
              <w:t xml:space="preserve"> средах, 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26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эмоционально-ценностное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27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</w:rPr>
              <w:t>Демонстрирующий навыки позитивной социально-культурной деятельности по развитию молодежного самоуправления (молодежные правительства, парламенты, студенческие советы, трудовые коллективы и др.), качества гармонично развитого молодого человека, его профессиональных и творческих достижений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28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использовать различные цифровые средства и умения, позволяющие во взаимодействии с другими людьми достигать поставленных целей в цифровой среде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29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30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AD3B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31</w:t>
            </w:r>
          </w:p>
        </w:tc>
      </w:tr>
      <w:tr w:rsidR="00143544" w:rsidRPr="00AD3B3C" w:rsidTr="002A4D53">
        <w:tc>
          <w:tcPr>
            <w:tcW w:w="10314" w:type="dxa"/>
            <w:gridSpan w:val="2"/>
            <w:vAlign w:val="bottom"/>
          </w:tcPr>
          <w:p w:rsidR="00143544" w:rsidRPr="00AD3B3C" w:rsidRDefault="00143544" w:rsidP="00AD3B3C">
            <w:pPr>
              <w:jc w:val="both"/>
              <w:rPr>
                <w:rStyle w:val="21"/>
                <w:rFonts w:eastAsia="Courier New"/>
                <w:sz w:val="24"/>
                <w:szCs w:val="24"/>
              </w:rPr>
            </w:pPr>
            <w:r w:rsidRPr="00AD3B3C">
              <w:rPr>
                <w:rStyle w:val="21"/>
                <w:rFonts w:eastAsia="Courier New"/>
                <w:sz w:val="24"/>
                <w:szCs w:val="24"/>
              </w:rPr>
              <w:t>Личностные результаты реализации программы воспитания, определенные</w:t>
            </w:r>
          </w:p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Style w:val="21"/>
                <w:rFonts w:eastAsia="Courier New"/>
                <w:sz w:val="24"/>
                <w:szCs w:val="24"/>
              </w:rPr>
              <w:t xml:space="preserve"> в ГБПОУ РО «ВТММ»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</w:tc>
        <w:tc>
          <w:tcPr>
            <w:tcW w:w="2126" w:type="dxa"/>
            <w:vAlign w:val="center"/>
          </w:tcPr>
          <w:p w:rsidR="00143544" w:rsidRPr="00AD3B3C" w:rsidRDefault="00143544" w:rsidP="00AD3B3C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32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>Способный</w:t>
            </w:r>
            <w:proofErr w:type="gramEnd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к трудовой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33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>Осознающий</w:t>
            </w:r>
            <w:proofErr w:type="gramEnd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34</w:t>
            </w:r>
          </w:p>
        </w:tc>
      </w:tr>
      <w:tr w:rsidR="00143544" w:rsidRPr="00AD3B3C" w:rsidTr="002A4D53">
        <w:tc>
          <w:tcPr>
            <w:tcW w:w="8188" w:type="dxa"/>
            <w:vAlign w:val="bottom"/>
          </w:tcPr>
          <w:p w:rsidR="00143544" w:rsidRPr="00AD3B3C" w:rsidRDefault="00143544" w:rsidP="00AD3B3C">
            <w:pPr>
              <w:pStyle w:val="2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>Способный</w:t>
            </w:r>
            <w:proofErr w:type="gramEnd"/>
            <w:r w:rsidRPr="00AD3B3C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к самостоятельному решению вопросов жизнеустройства</w:t>
            </w:r>
          </w:p>
        </w:tc>
        <w:tc>
          <w:tcPr>
            <w:tcW w:w="2126" w:type="dxa"/>
          </w:tcPr>
          <w:p w:rsidR="00143544" w:rsidRPr="00AD3B3C" w:rsidRDefault="00143544" w:rsidP="00AD3B3C">
            <w:pPr>
              <w:jc w:val="both"/>
              <w:rPr>
                <w:rFonts w:ascii="Times New Roman" w:hAnsi="Times New Roman" w:cs="Times New Roman"/>
              </w:rPr>
            </w:pPr>
            <w:r w:rsidRPr="00AD3B3C">
              <w:rPr>
                <w:rFonts w:ascii="Times New Roman" w:hAnsi="Times New Roman" w:cs="Times New Roman"/>
                <w:b/>
                <w:bCs/>
              </w:rPr>
              <w:t>ЛР 35</w:t>
            </w:r>
          </w:p>
        </w:tc>
      </w:tr>
    </w:tbl>
    <w:p w:rsidR="002A4D53" w:rsidRDefault="002A4D53" w:rsidP="00142056">
      <w:pPr>
        <w:pStyle w:val="11"/>
        <w:spacing w:after="320" w:line="264" w:lineRule="auto"/>
        <w:ind w:firstLine="0"/>
      </w:pPr>
    </w:p>
    <w:p w:rsidR="00143544" w:rsidRPr="00142056" w:rsidRDefault="00143544" w:rsidP="00143544">
      <w:pPr>
        <w:pStyle w:val="11"/>
        <w:spacing w:after="320" w:line="264" w:lineRule="auto"/>
        <w:ind w:firstLine="0"/>
        <w:jc w:val="center"/>
        <w:rPr>
          <w:b/>
          <w:sz w:val="24"/>
        </w:rPr>
      </w:pPr>
      <w:r w:rsidRPr="00142056">
        <w:rPr>
          <w:b/>
          <w:sz w:val="24"/>
        </w:rPr>
        <w:lastRenderedPageBreak/>
        <w:t>РАЗДЕЛ 3. САМОАНАЛИЗ РЕАЛИЗАЦИИ ВОСПИТАТЕЛЬНОГО ПРОЦЕССА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Самоанализ организуемой в техникуме воспитательной работы осуществляется по выбранным направлениям и проводится с целью выявления основных проблем воспитания и последующего их решения.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 xml:space="preserve">Самоанализ воспитательной работы является разделом отчета о результатах </w:t>
      </w:r>
      <w:proofErr w:type="spellStart"/>
      <w:r w:rsidRPr="00AD3B3C">
        <w:rPr>
          <w:sz w:val="24"/>
        </w:rPr>
        <w:t>самообследования</w:t>
      </w:r>
      <w:proofErr w:type="spellEnd"/>
      <w:r w:rsidRPr="00AD3B3C">
        <w:rPr>
          <w:sz w:val="24"/>
        </w:rPr>
        <w:t xml:space="preserve"> и осуществляется ежегодно.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Основными принципами, на основе которых осуществляется самоанализ воспитательной работы в техникуме, являются:</w:t>
      </w:r>
    </w:p>
    <w:p w:rsidR="00143544" w:rsidRPr="00AD3B3C" w:rsidRDefault="00143544" w:rsidP="00143544">
      <w:pPr>
        <w:pStyle w:val="11"/>
        <w:numPr>
          <w:ilvl w:val="0"/>
          <w:numId w:val="10"/>
        </w:numPr>
        <w:tabs>
          <w:tab w:val="left" w:pos="1118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принцип гуманистической направленности осуществляемого анализа, ориентиру</w:t>
      </w:r>
      <w:r w:rsidRPr="00AD3B3C">
        <w:rPr>
          <w:sz w:val="24"/>
        </w:rPr>
        <w:softHyphen/>
        <w:t>ющий на уважительное отношение как к обучающимся, так и к педагогическим работникам, реализующим воспитательный процесс;</w:t>
      </w:r>
    </w:p>
    <w:p w:rsidR="00143544" w:rsidRPr="00AD3B3C" w:rsidRDefault="00143544" w:rsidP="00143544">
      <w:pPr>
        <w:pStyle w:val="11"/>
        <w:numPr>
          <w:ilvl w:val="0"/>
          <w:numId w:val="10"/>
        </w:numPr>
        <w:tabs>
          <w:tab w:val="left" w:pos="1118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 содержание и разнообразие деятельности, характер общения и отношений между студентами и педагогиче</w:t>
      </w:r>
      <w:r w:rsidRPr="00AD3B3C">
        <w:rPr>
          <w:sz w:val="24"/>
        </w:rPr>
        <w:softHyphen/>
        <w:t>скими работниками;</w:t>
      </w:r>
    </w:p>
    <w:p w:rsidR="00143544" w:rsidRPr="00AD3B3C" w:rsidRDefault="00143544" w:rsidP="00143544">
      <w:pPr>
        <w:pStyle w:val="11"/>
        <w:numPr>
          <w:ilvl w:val="0"/>
          <w:numId w:val="10"/>
        </w:numPr>
        <w:tabs>
          <w:tab w:val="left" w:pos="1118"/>
        </w:tabs>
        <w:spacing w:line="288" w:lineRule="auto"/>
        <w:ind w:firstLine="700"/>
        <w:jc w:val="both"/>
        <w:rPr>
          <w:sz w:val="24"/>
        </w:rPr>
      </w:pPr>
      <w:proofErr w:type="gramStart"/>
      <w:r w:rsidRPr="00AD3B3C">
        <w:rPr>
          <w:sz w:val="24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</w:t>
      </w:r>
      <w:r w:rsidRPr="00AD3B3C">
        <w:rPr>
          <w:sz w:val="24"/>
        </w:rPr>
        <w:softHyphen/>
        <w:t>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143544" w:rsidRPr="00AD3B3C" w:rsidRDefault="00143544" w:rsidP="00143544">
      <w:pPr>
        <w:pStyle w:val="11"/>
        <w:numPr>
          <w:ilvl w:val="0"/>
          <w:numId w:val="10"/>
        </w:numPr>
        <w:tabs>
          <w:tab w:val="left" w:pos="1118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принцип разделенной ответственности за результаты личностного развития студентов, ориентирующий на понимание того, что личностное развитие студентов - это результат как социального воспитания (в котором техникум участвует наряду с другими социальными институтами), так и стихийной социализации, и саморазвития обучающихся.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 xml:space="preserve">Основными направлениями анализа организуемого в техникуме воспитательного процесса могут быть </w:t>
      </w:r>
      <w:proofErr w:type="gramStart"/>
      <w:r w:rsidRPr="00AD3B3C">
        <w:rPr>
          <w:sz w:val="24"/>
        </w:rPr>
        <w:t>следующие</w:t>
      </w:r>
      <w:proofErr w:type="gramEnd"/>
      <w:r w:rsidRPr="00AD3B3C">
        <w:rPr>
          <w:sz w:val="24"/>
        </w:rPr>
        <w:t>:</w:t>
      </w:r>
    </w:p>
    <w:p w:rsidR="00143544" w:rsidRPr="00AD3B3C" w:rsidRDefault="00143544" w:rsidP="00143544">
      <w:pPr>
        <w:pStyle w:val="11"/>
        <w:numPr>
          <w:ilvl w:val="0"/>
          <w:numId w:val="11"/>
        </w:numPr>
        <w:tabs>
          <w:tab w:val="left" w:pos="1118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Результаты воспитания, социализации и саморазвития студентов.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Критерием, на основе которого осуществляется данный анализ, является динамика личностного развития студентов техникума.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Осуществляется анализ заместителем директора, курирующим воспитательную работу, с последующим обсуждением его результатов на заседании Педагогического совета.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Способом получения информации о результатах воспитания, социализации и само</w:t>
      </w:r>
      <w:r w:rsidRPr="00AD3B3C">
        <w:rPr>
          <w:sz w:val="24"/>
        </w:rPr>
        <w:softHyphen/>
        <w:t>развития студентов является педагогическое наблюдение.</w:t>
      </w:r>
    </w:p>
    <w:p w:rsidR="00143544" w:rsidRPr="00AD3B3C" w:rsidRDefault="00143544" w:rsidP="00143544">
      <w:pPr>
        <w:pStyle w:val="11"/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Внимание педагогических работников сосредотачивается на следующих вопросах:</w:t>
      </w:r>
    </w:p>
    <w:p w:rsidR="00143544" w:rsidRPr="00AD3B3C" w:rsidRDefault="00143544" w:rsidP="00143544">
      <w:pPr>
        <w:pStyle w:val="11"/>
        <w:numPr>
          <w:ilvl w:val="0"/>
          <w:numId w:val="12"/>
        </w:numPr>
        <w:tabs>
          <w:tab w:val="left" w:pos="898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какие прежде существовавшие проблемы личностного развития студентов удалось решить за минувший учебный год;</w:t>
      </w:r>
    </w:p>
    <w:p w:rsidR="00143544" w:rsidRPr="00AD3B3C" w:rsidRDefault="00143544" w:rsidP="00143544">
      <w:pPr>
        <w:pStyle w:val="11"/>
        <w:numPr>
          <w:ilvl w:val="0"/>
          <w:numId w:val="12"/>
        </w:numPr>
        <w:tabs>
          <w:tab w:val="left" w:pos="1574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>какие проблемы решить не удалось и почему;</w:t>
      </w:r>
    </w:p>
    <w:p w:rsidR="00143544" w:rsidRPr="00AD3B3C" w:rsidRDefault="00143544" w:rsidP="00143544">
      <w:pPr>
        <w:pStyle w:val="11"/>
        <w:numPr>
          <w:ilvl w:val="0"/>
          <w:numId w:val="12"/>
        </w:numPr>
        <w:tabs>
          <w:tab w:val="left" w:pos="889"/>
        </w:tabs>
        <w:spacing w:line="288" w:lineRule="auto"/>
        <w:ind w:firstLine="700"/>
        <w:jc w:val="both"/>
        <w:rPr>
          <w:sz w:val="24"/>
        </w:rPr>
      </w:pPr>
      <w:r w:rsidRPr="00AD3B3C">
        <w:rPr>
          <w:sz w:val="24"/>
        </w:rPr>
        <w:t xml:space="preserve">какие новые проблемы появились, </w:t>
      </w:r>
      <w:r w:rsidR="00AD3B3C" w:rsidRPr="00AD3B3C">
        <w:rPr>
          <w:sz w:val="24"/>
        </w:rPr>
        <w:t>над,</w:t>
      </w:r>
      <w:r w:rsidRPr="00AD3B3C">
        <w:rPr>
          <w:sz w:val="24"/>
        </w:rPr>
        <w:t xml:space="preserve"> чем далее предстоит работать педагогическому коллективу.</w:t>
      </w:r>
    </w:p>
    <w:p w:rsidR="00143544" w:rsidRPr="00AD3B3C" w:rsidRDefault="00143544" w:rsidP="00143544">
      <w:pPr>
        <w:pStyle w:val="11"/>
        <w:numPr>
          <w:ilvl w:val="0"/>
          <w:numId w:val="11"/>
        </w:numPr>
        <w:tabs>
          <w:tab w:val="left" w:pos="1118"/>
        </w:tabs>
        <w:spacing w:line="290" w:lineRule="auto"/>
        <w:ind w:firstLine="800"/>
        <w:jc w:val="both"/>
        <w:rPr>
          <w:sz w:val="24"/>
        </w:rPr>
      </w:pPr>
      <w:r w:rsidRPr="00AD3B3C">
        <w:rPr>
          <w:sz w:val="24"/>
        </w:rPr>
        <w:t>Состояние организуемой в техникуме совместной деятельности студентов и педа</w:t>
      </w:r>
      <w:r w:rsidRPr="00AD3B3C">
        <w:rPr>
          <w:sz w:val="24"/>
        </w:rPr>
        <w:softHyphen/>
        <w:t>гогических работников.</w:t>
      </w:r>
    </w:p>
    <w:p w:rsidR="00143544" w:rsidRPr="00AD3B3C" w:rsidRDefault="00143544" w:rsidP="00143544">
      <w:pPr>
        <w:pStyle w:val="11"/>
        <w:spacing w:line="290" w:lineRule="auto"/>
        <w:ind w:firstLine="800"/>
        <w:jc w:val="both"/>
        <w:rPr>
          <w:sz w:val="24"/>
        </w:rPr>
      </w:pPr>
      <w:r w:rsidRPr="00AD3B3C">
        <w:rPr>
          <w:sz w:val="24"/>
        </w:rPr>
        <w:t>Критерием, на основе которого осуществляется данный анализ, является наличие в техникуме интересной, событийно насыщенной и личностно развивающей совместной дея</w:t>
      </w:r>
      <w:r w:rsidRPr="00AD3B3C">
        <w:rPr>
          <w:sz w:val="24"/>
        </w:rPr>
        <w:softHyphen/>
      </w:r>
      <w:r w:rsidRPr="00AD3B3C">
        <w:rPr>
          <w:sz w:val="24"/>
        </w:rPr>
        <w:lastRenderedPageBreak/>
        <w:t>тельности студентов и педагогических работников.</w:t>
      </w:r>
    </w:p>
    <w:p w:rsidR="00143544" w:rsidRPr="00AD3B3C" w:rsidRDefault="00143544" w:rsidP="00143544">
      <w:pPr>
        <w:pStyle w:val="11"/>
        <w:spacing w:line="290" w:lineRule="auto"/>
        <w:ind w:firstLine="800"/>
        <w:jc w:val="both"/>
        <w:rPr>
          <w:sz w:val="24"/>
        </w:rPr>
      </w:pPr>
      <w:r w:rsidRPr="00AD3B3C">
        <w:rPr>
          <w:sz w:val="24"/>
        </w:rPr>
        <w:t>Осуществляется анализ заместителем директора,</w:t>
      </w:r>
      <w:r w:rsidR="00AD3B3C">
        <w:rPr>
          <w:sz w:val="24"/>
        </w:rPr>
        <w:t xml:space="preserve"> курирующим воспитательную рабо</w:t>
      </w:r>
      <w:r w:rsidRPr="00AD3B3C">
        <w:rPr>
          <w:sz w:val="24"/>
        </w:rPr>
        <w:t>ту, студенческим советом.</w:t>
      </w:r>
    </w:p>
    <w:p w:rsidR="00143544" w:rsidRPr="00AD3B3C" w:rsidRDefault="00143544" w:rsidP="00143544">
      <w:pPr>
        <w:pStyle w:val="11"/>
        <w:spacing w:line="290" w:lineRule="auto"/>
        <w:ind w:firstLine="800"/>
        <w:jc w:val="both"/>
        <w:rPr>
          <w:sz w:val="24"/>
        </w:rPr>
      </w:pPr>
      <w:r w:rsidRPr="00AD3B3C">
        <w:rPr>
          <w:sz w:val="24"/>
        </w:rPr>
        <w:t xml:space="preserve">Способами получения информации о состоянии организуемой в техникуме совместной деятельности студентов и </w:t>
      </w:r>
      <w:proofErr w:type="spellStart"/>
      <w:r w:rsidRPr="00AD3B3C">
        <w:rPr>
          <w:sz w:val="24"/>
        </w:rPr>
        <w:t>педработников</w:t>
      </w:r>
      <w:proofErr w:type="spellEnd"/>
      <w:r w:rsidRPr="00AD3B3C">
        <w:rPr>
          <w:sz w:val="24"/>
        </w:rPr>
        <w:t xml:space="preserve"> могут быть беседы с обучающимися и их родителями, педагогами, лидерами студенческого самоуправления, при необходимости - их анкетирование. Полученные результаты обсуждаются на заседании Педагогического совета.</w:t>
      </w:r>
    </w:p>
    <w:p w:rsidR="00143544" w:rsidRPr="00AD3B3C" w:rsidRDefault="00143544" w:rsidP="00143544">
      <w:pPr>
        <w:pStyle w:val="11"/>
        <w:spacing w:after="140" w:line="290" w:lineRule="auto"/>
        <w:ind w:firstLine="800"/>
        <w:jc w:val="both"/>
        <w:rPr>
          <w:sz w:val="24"/>
        </w:rPr>
      </w:pPr>
      <w:r w:rsidRPr="00AD3B3C">
        <w:rPr>
          <w:sz w:val="24"/>
        </w:rPr>
        <w:t>Итогом самоанализа организуемой в техникуме воспитательной работы является пе</w:t>
      </w:r>
      <w:r w:rsidRPr="00AD3B3C">
        <w:rPr>
          <w:sz w:val="24"/>
        </w:rPr>
        <w:softHyphen/>
        <w:t>речень выявленных проблем, над которыми предстоит работать педагогическому коллективу.</w:t>
      </w:r>
    </w:p>
    <w:p w:rsidR="00143544" w:rsidRDefault="00143544" w:rsidP="00143544">
      <w:pPr>
        <w:pStyle w:val="ac"/>
        <w:spacing w:line="240" w:lineRule="auto"/>
        <w:ind w:left="2366"/>
        <w:jc w:val="left"/>
        <w:rPr>
          <w:b/>
        </w:rPr>
      </w:pPr>
      <w:r w:rsidRPr="00142056">
        <w:rPr>
          <w:b/>
          <w:lang w:val="en-US" w:bidi="en-US"/>
        </w:rPr>
        <w:t xml:space="preserve">SWOT </w:t>
      </w:r>
      <w:r w:rsidRPr="00142056">
        <w:rPr>
          <w:b/>
        </w:rPr>
        <w:t>анализ воспитательной деятельности</w:t>
      </w:r>
    </w:p>
    <w:tbl>
      <w:tblPr>
        <w:tblStyle w:val="ad"/>
        <w:tblW w:w="9585" w:type="dxa"/>
        <w:tblLayout w:type="fixed"/>
        <w:tblLook w:val="0000"/>
      </w:tblPr>
      <w:tblGrid>
        <w:gridCol w:w="4790"/>
        <w:gridCol w:w="4795"/>
      </w:tblGrid>
      <w:tr w:rsidR="00143544" w:rsidTr="00142056">
        <w:trPr>
          <w:trHeight w:hRule="exact" w:val="297"/>
        </w:trPr>
        <w:tc>
          <w:tcPr>
            <w:tcW w:w="4790" w:type="dxa"/>
          </w:tcPr>
          <w:p w:rsidR="00143544" w:rsidRPr="00142056" w:rsidRDefault="00143544" w:rsidP="00D35A65">
            <w:pPr>
              <w:pStyle w:val="aa"/>
              <w:jc w:val="center"/>
              <w:rPr>
                <w:b/>
                <w:sz w:val="20"/>
              </w:rPr>
            </w:pPr>
            <w:r w:rsidRPr="00142056">
              <w:rPr>
                <w:b/>
                <w:sz w:val="20"/>
              </w:rPr>
              <w:t xml:space="preserve">Сильные стороны </w:t>
            </w:r>
            <w:r w:rsidRPr="00142056">
              <w:rPr>
                <w:b/>
                <w:sz w:val="20"/>
                <w:lang w:val="en-US" w:bidi="en-US"/>
              </w:rPr>
              <w:t>(S)</w:t>
            </w:r>
          </w:p>
        </w:tc>
        <w:tc>
          <w:tcPr>
            <w:tcW w:w="4795" w:type="dxa"/>
          </w:tcPr>
          <w:p w:rsidR="00143544" w:rsidRPr="00142056" w:rsidRDefault="00143544" w:rsidP="00D35A65">
            <w:pPr>
              <w:pStyle w:val="aa"/>
              <w:jc w:val="center"/>
              <w:rPr>
                <w:b/>
                <w:sz w:val="20"/>
              </w:rPr>
            </w:pPr>
            <w:r w:rsidRPr="00142056">
              <w:rPr>
                <w:b/>
                <w:sz w:val="20"/>
              </w:rPr>
              <w:t>Возможности (О)</w:t>
            </w:r>
          </w:p>
        </w:tc>
      </w:tr>
      <w:tr w:rsidR="00143544" w:rsidTr="00142056">
        <w:trPr>
          <w:trHeight w:hRule="exact" w:val="5620"/>
        </w:trPr>
        <w:tc>
          <w:tcPr>
            <w:tcW w:w="4790" w:type="dxa"/>
          </w:tcPr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Наличие активов учебных групп, студен</w:t>
            </w:r>
            <w:r w:rsidRPr="00AD3B3C">
              <w:rPr>
                <w:sz w:val="23"/>
                <w:szCs w:val="23"/>
              </w:rPr>
              <w:softHyphen/>
              <w:t>ческого самоуправления.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26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Наличие актового зала, библиотеки, чи</w:t>
            </w:r>
            <w:r w:rsidRPr="00AD3B3C">
              <w:rPr>
                <w:sz w:val="23"/>
                <w:szCs w:val="23"/>
              </w:rPr>
              <w:softHyphen/>
              <w:t>тального зала.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Доступ к Интернет-ресурсам.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26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Использование активных форм и методов воспитания.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  <w:tab w:val="left" w:pos="2126"/>
                <w:tab w:val="left" w:pos="3926"/>
              </w:tabs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Использование</w:t>
            </w:r>
            <w:r w:rsidRPr="00AD3B3C">
              <w:rPr>
                <w:sz w:val="23"/>
                <w:szCs w:val="23"/>
              </w:rPr>
              <w:tab/>
            </w:r>
            <w:proofErr w:type="gramStart"/>
            <w:r w:rsidRPr="00AD3B3C">
              <w:rPr>
                <w:sz w:val="23"/>
                <w:szCs w:val="23"/>
              </w:rPr>
              <w:t>традиционных</w:t>
            </w:r>
            <w:proofErr w:type="gramEnd"/>
            <w:r w:rsidRPr="00AD3B3C">
              <w:rPr>
                <w:sz w:val="23"/>
                <w:szCs w:val="23"/>
              </w:rPr>
              <w:tab/>
            </w:r>
            <w:proofErr w:type="spellStart"/>
            <w:r w:rsidRPr="00AD3B3C">
              <w:rPr>
                <w:sz w:val="23"/>
                <w:szCs w:val="23"/>
              </w:rPr>
              <w:t>здоро</w:t>
            </w:r>
            <w:proofErr w:type="spellEnd"/>
          </w:p>
          <w:p w:rsidR="00143544" w:rsidRPr="00AD3B3C" w:rsidRDefault="00143544" w:rsidP="00AD3B3C">
            <w:pPr>
              <w:pStyle w:val="aa"/>
              <w:spacing w:line="288" w:lineRule="auto"/>
              <w:jc w:val="both"/>
              <w:rPr>
                <w:sz w:val="23"/>
                <w:szCs w:val="23"/>
              </w:rPr>
            </w:pPr>
            <w:proofErr w:type="spellStart"/>
            <w:r w:rsidRPr="00AD3B3C">
              <w:rPr>
                <w:sz w:val="23"/>
                <w:szCs w:val="23"/>
              </w:rPr>
              <w:t>вье</w:t>
            </w:r>
            <w:r w:rsidR="002A4D53" w:rsidRPr="00AD3B3C">
              <w:rPr>
                <w:sz w:val="23"/>
                <w:szCs w:val="23"/>
              </w:rPr>
              <w:t>-</w:t>
            </w:r>
            <w:r w:rsidRPr="00AD3B3C">
              <w:rPr>
                <w:sz w:val="23"/>
                <w:szCs w:val="23"/>
              </w:rPr>
              <w:t>сберегающих</w:t>
            </w:r>
            <w:proofErr w:type="spellEnd"/>
            <w:r w:rsidRPr="00AD3B3C">
              <w:rPr>
                <w:sz w:val="23"/>
                <w:szCs w:val="23"/>
              </w:rPr>
              <w:t xml:space="preserve"> технологий.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Стабильный коллектив квалифицирован</w:t>
            </w:r>
            <w:r w:rsidRPr="00AD3B3C">
              <w:rPr>
                <w:sz w:val="23"/>
                <w:szCs w:val="23"/>
              </w:rPr>
              <w:softHyphen/>
              <w:t>ных педагогических работников, обладающих широкими профессиональными и личност</w:t>
            </w:r>
            <w:r w:rsidRPr="00AD3B3C">
              <w:rPr>
                <w:sz w:val="23"/>
                <w:szCs w:val="23"/>
              </w:rPr>
              <w:softHyphen/>
              <w:t>ными качествами.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  <w:tab w:val="left" w:pos="350"/>
              </w:tabs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 xml:space="preserve">Сопровождение </w:t>
            </w:r>
            <w:proofErr w:type="gramStart"/>
            <w:r w:rsidRPr="00AD3B3C">
              <w:rPr>
                <w:sz w:val="23"/>
                <w:szCs w:val="23"/>
              </w:rPr>
              <w:t>воспитательного</w:t>
            </w:r>
            <w:proofErr w:type="gramEnd"/>
            <w:r w:rsidRPr="00AD3B3C">
              <w:rPr>
                <w:sz w:val="23"/>
                <w:szCs w:val="23"/>
              </w:rPr>
              <w:t xml:space="preserve"> </w:t>
            </w:r>
            <w:proofErr w:type="spellStart"/>
            <w:r w:rsidRPr="00AD3B3C">
              <w:rPr>
                <w:sz w:val="23"/>
                <w:szCs w:val="23"/>
              </w:rPr>
              <w:t>процес</w:t>
            </w:r>
            <w:proofErr w:type="spellEnd"/>
            <w:r w:rsidRPr="00AD3B3C">
              <w:rPr>
                <w:sz w:val="23"/>
                <w:szCs w:val="23"/>
              </w:rPr>
              <w:softHyphen/>
            </w:r>
          </w:p>
          <w:p w:rsidR="00143544" w:rsidRPr="00AD3B3C" w:rsidRDefault="00143544" w:rsidP="00AD3B3C">
            <w:pPr>
              <w:pStyle w:val="aa"/>
              <w:spacing w:line="288" w:lineRule="auto"/>
              <w:jc w:val="both"/>
              <w:rPr>
                <w:sz w:val="23"/>
                <w:szCs w:val="23"/>
              </w:rPr>
            </w:pPr>
            <w:proofErr w:type="spellStart"/>
            <w:r w:rsidRPr="00AD3B3C">
              <w:rPr>
                <w:sz w:val="23"/>
                <w:szCs w:val="23"/>
              </w:rPr>
              <w:t>са</w:t>
            </w:r>
            <w:proofErr w:type="spellEnd"/>
            <w:r w:rsidRPr="00AD3B3C">
              <w:rPr>
                <w:sz w:val="23"/>
                <w:szCs w:val="23"/>
              </w:rPr>
              <w:t xml:space="preserve"> социально-психологической службой.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Сетевое взаимодействие с организациями социальной сферы города.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3"/>
              </w:numPr>
              <w:tabs>
                <w:tab w:val="left" w:pos="278"/>
              </w:tabs>
              <w:spacing w:line="329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Участие студентов в работе молодежного парламента города.</w:t>
            </w:r>
          </w:p>
        </w:tc>
        <w:tc>
          <w:tcPr>
            <w:tcW w:w="4795" w:type="dxa"/>
          </w:tcPr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Расширение связей с общественностью, социальными партнерами техникума.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Развитие информационной сети в техни</w:t>
            </w:r>
            <w:r w:rsidRPr="00AD3B3C">
              <w:rPr>
                <w:sz w:val="23"/>
                <w:szCs w:val="23"/>
              </w:rPr>
              <w:softHyphen/>
              <w:t>куме, широкое применение цифровых обра</w:t>
            </w:r>
            <w:r w:rsidRPr="00AD3B3C">
              <w:rPr>
                <w:sz w:val="23"/>
                <w:szCs w:val="23"/>
              </w:rPr>
              <w:softHyphen/>
              <w:t>зовательных ресурсов в воспитательной ра</w:t>
            </w:r>
            <w:r w:rsidRPr="00AD3B3C">
              <w:rPr>
                <w:sz w:val="23"/>
                <w:szCs w:val="23"/>
              </w:rPr>
              <w:softHyphen/>
              <w:t>боте.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Внедрение современных педагогических технологий, форм и методов воспитательной работы.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Адресное повышение квалификации педа</w:t>
            </w:r>
            <w:r w:rsidRPr="00AD3B3C">
              <w:rPr>
                <w:sz w:val="23"/>
                <w:szCs w:val="23"/>
              </w:rPr>
              <w:softHyphen/>
              <w:t>гогических кадров в сфере воспитания.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 xml:space="preserve">Возможность самовоспитания и </w:t>
            </w:r>
            <w:proofErr w:type="spellStart"/>
            <w:r w:rsidRPr="00AD3B3C">
              <w:rPr>
                <w:sz w:val="23"/>
                <w:szCs w:val="23"/>
              </w:rPr>
              <w:t>самоко</w:t>
            </w:r>
            <w:proofErr w:type="gramStart"/>
            <w:r w:rsidRPr="00AD3B3C">
              <w:rPr>
                <w:sz w:val="23"/>
                <w:szCs w:val="23"/>
              </w:rPr>
              <w:t>р</w:t>
            </w:r>
            <w:proofErr w:type="spellEnd"/>
            <w:r w:rsidRPr="00AD3B3C">
              <w:rPr>
                <w:sz w:val="23"/>
                <w:szCs w:val="23"/>
              </w:rPr>
              <w:t>-</w:t>
            </w:r>
            <w:proofErr w:type="gramEnd"/>
            <w:r w:rsidRPr="00AD3B3C">
              <w:rPr>
                <w:sz w:val="23"/>
                <w:szCs w:val="23"/>
              </w:rPr>
              <w:t xml:space="preserve"> </w:t>
            </w:r>
            <w:proofErr w:type="spellStart"/>
            <w:r w:rsidRPr="00AD3B3C">
              <w:rPr>
                <w:sz w:val="23"/>
                <w:szCs w:val="23"/>
              </w:rPr>
              <w:t>рекции</w:t>
            </w:r>
            <w:proofErr w:type="spellEnd"/>
            <w:r w:rsidRPr="00AD3B3C">
              <w:rPr>
                <w:sz w:val="23"/>
                <w:szCs w:val="23"/>
              </w:rPr>
              <w:t xml:space="preserve"> посредством активизации работы студенческого самоуправления.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4"/>
              </w:numPr>
              <w:tabs>
                <w:tab w:val="left" w:pos="235"/>
              </w:tabs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Привлечение к мониторингу воспитатель</w:t>
            </w:r>
            <w:r w:rsidRPr="00AD3B3C">
              <w:rPr>
                <w:sz w:val="23"/>
                <w:szCs w:val="23"/>
              </w:rPr>
              <w:softHyphen/>
              <w:t>ной деятельности внешних партнеров.</w:t>
            </w:r>
          </w:p>
        </w:tc>
      </w:tr>
      <w:tr w:rsidR="00143544" w:rsidTr="00142056">
        <w:trPr>
          <w:trHeight w:hRule="exact" w:val="340"/>
        </w:trPr>
        <w:tc>
          <w:tcPr>
            <w:tcW w:w="4790" w:type="dxa"/>
          </w:tcPr>
          <w:p w:rsidR="00143544" w:rsidRPr="00142056" w:rsidRDefault="00143544" w:rsidP="00142056">
            <w:pPr>
              <w:pStyle w:val="aa"/>
              <w:jc w:val="center"/>
              <w:rPr>
                <w:b/>
                <w:sz w:val="20"/>
                <w:szCs w:val="23"/>
              </w:rPr>
            </w:pPr>
            <w:r w:rsidRPr="00142056">
              <w:rPr>
                <w:b/>
                <w:sz w:val="20"/>
                <w:szCs w:val="23"/>
              </w:rPr>
              <w:t xml:space="preserve">Слабые стороны </w:t>
            </w:r>
            <w:r w:rsidRPr="00142056">
              <w:rPr>
                <w:b/>
                <w:sz w:val="20"/>
                <w:szCs w:val="23"/>
                <w:lang w:val="en-US" w:bidi="en-US"/>
              </w:rPr>
              <w:t>(W)</w:t>
            </w:r>
          </w:p>
        </w:tc>
        <w:tc>
          <w:tcPr>
            <w:tcW w:w="4795" w:type="dxa"/>
          </w:tcPr>
          <w:p w:rsidR="00143544" w:rsidRPr="00142056" w:rsidRDefault="00143544" w:rsidP="00142056">
            <w:pPr>
              <w:pStyle w:val="aa"/>
              <w:jc w:val="center"/>
              <w:rPr>
                <w:b/>
                <w:sz w:val="20"/>
                <w:szCs w:val="23"/>
              </w:rPr>
            </w:pPr>
            <w:r w:rsidRPr="00142056">
              <w:rPr>
                <w:b/>
                <w:sz w:val="20"/>
                <w:szCs w:val="23"/>
              </w:rPr>
              <w:t>Угрозы (Т)</w:t>
            </w:r>
          </w:p>
        </w:tc>
      </w:tr>
      <w:tr w:rsidR="00143544" w:rsidTr="00142056">
        <w:trPr>
          <w:trHeight w:hRule="exact" w:val="983"/>
        </w:trPr>
        <w:tc>
          <w:tcPr>
            <w:tcW w:w="4790" w:type="dxa"/>
          </w:tcPr>
          <w:p w:rsidR="00143544" w:rsidRPr="00AD3B3C" w:rsidRDefault="00143544" w:rsidP="00AD3B3C">
            <w:pPr>
              <w:pStyle w:val="aa"/>
              <w:spacing w:line="264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 xml:space="preserve">- Низкая степень социальной активности </w:t>
            </w:r>
            <w:proofErr w:type="gramStart"/>
            <w:r w:rsidRPr="00AD3B3C">
              <w:rPr>
                <w:sz w:val="23"/>
                <w:szCs w:val="23"/>
              </w:rPr>
              <w:t>обу</w:t>
            </w:r>
            <w:r w:rsidRPr="00AD3B3C">
              <w:rPr>
                <w:sz w:val="23"/>
                <w:szCs w:val="23"/>
              </w:rPr>
              <w:softHyphen/>
              <w:t>чающихся</w:t>
            </w:r>
            <w:proofErr w:type="gramEnd"/>
            <w:r w:rsidRPr="00AD3B3C">
              <w:rPr>
                <w:sz w:val="23"/>
                <w:szCs w:val="23"/>
              </w:rPr>
              <w:t>.</w:t>
            </w:r>
          </w:p>
        </w:tc>
        <w:tc>
          <w:tcPr>
            <w:tcW w:w="4795" w:type="dxa"/>
          </w:tcPr>
          <w:p w:rsidR="00143544" w:rsidRPr="00AD3B3C" w:rsidRDefault="00143544" w:rsidP="00AD3B3C">
            <w:pPr>
              <w:pStyle w:val="aa"/>
              <w:spacing w:line="271" w:lineRule="auto"/>
              <w:jc w:val="both"/>
              <w:rPr>
                <w:sz w:val="23"/>
                <w:szCs w:val="23"/>
              </w:rPr>
            </w:pPr>
            <w:proofErr w:type="gramStart"/>
            <w:r w:rsidRPr="00AD3B3C">
              <w:rPr>
                <w:sz w:val="23"/>
                <w:szCs w:val="23"/>
              </w:rPr>
              <w:t>- Пассивность обучающихся, сформиро</w:t>
            </w:r>
            <w:r w:rsidRPr="00AD3B3C">
              <w:rPr>
                <w:sz w:val="23"/>
                <w:szCs w:val="23"/>
              </w:rPr>
              <w:softHyphen/>
              <w:t>вавшаяся в результате применения тради</w:t>
            </w:r>
            <w:r w:rsidRPr="00AD3B3C">
              <w:rPr>
                <w:sz w:val="23"/>
                <w:szCs w:val="23"/>
              </w:rPr>
              <w:softHyphen/>
              <w:t>ционных форм и методов воспитания.</w:t>
            </w:r>
            <w:proofErr w:type="gramEnd"/>
          </w:p>
        </w:tc>
      </w:tr>
      <w:tr w:rsidR="00143544" w:rsidTr="00142056">
        <w:trPr>
          <w:trHeight w:hRule="exact" w:val="1577"/>
        </w:trPr>
        <w:tc>
          <w:tcPr>
            <w:tcW w:w="4790" w:type="dxa"/>
          </w:tcPr>
          <w:p w:rsidR="00143544" w:rsidRPr="00AD3B3C" w:rsidRDefault="00143544" w:rsidP="00AD3B3C">
            <w:pPr>
              <w:pStyle w:val="aa"/>
              <w:numPr>
                <w:ilvl w:val="0"/>
                <w:numId w:val="15"/>
              </w:numPr>
              <w:tabs>
                <w:tab w:val="left" w:pos="139"/>
              </w:tabs>
              <w:spacing w:after="40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Отсутствие мотивации у подростков.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5"/>
              </w:numPr>
              <w:tabs>
                <w:tab w:val="left" w:pos="139"/>
              </w:tabs>
              <w:spacing w:after="40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Инертность педагогов и обучающихся.</w:t>
            </w:r>
          </w:p>
          <w:p w:rsidR="00143544" w:rsidRPr="00AD3B3C" w:rsidRDefault="00143544" w:rsidP="00AD3B3C">
            <w:pPr>
              <w:pStyle w:val="aa"/>
              <w:numPr>
                <w:ilvl w:val="0"/>
                <w:numId w:val="15"/>
              </w:numPr>
              <w:tabs>
                <w:tab w:val="left" w:pos="139"/>
              </w:tabs>
              <w:spacing w:after="40" w:line="288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Отсутствие готовности проявлять инициати</w:t>
            </w:r>
            <w:r w:rsidRPr="00AD3B3C">
              <w:rPr>
                <w:sz w:val="23"/>
                <w:szCs w:val="23"/>
              </w:rPr>
              <w:softHyphen/>
              <w:t xml:space="preserve">ву, низкий уровень самостоятельности </w:t>
            </w:r>
            <w:proofErr w:type="gramStart"/>
            <w:r w:rsidRPr="00AD3B3C"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4795" w:type="dxa"/>
          </w:tcPr>
          <w:p w:rsidR="00143544" w:rsidRPr="00AD3B3C" w:rsidRDefault="00143544" w:rsidP="00AD3B3C">
            <w:pPr>
              <w:pStyle w:val="aa"/>
              <w:spacing w:line="271" w:lineRule="auto"/>
              <w:jc w:val="both"/>
              <w:rPr>
                <w:sz w:val="23"/>
                <w:szCs w:val="23"/>
              </w:rPr>
            </w:pPr>
            <w:r w:rsidRPr="00AD3B3C">
              <w:rPr>
                <w:sz w:val="23"/>
                <w:szCs w:val="23"/>
              </w:rPr>
              <w:t>- Инертность внешней среды.</w:t>
            </w:r>
          </w:p>
        </w:tc>
      </w:tr>
    </w:tbl>
    <w:p w:rsidR="00143544" w:rsidRDefault="00143544" w:rsidP="00143544">
      <w:pPr>
        <w:spacing w:after="299" w:line="1" w:lineRule="exact"/>
      </w:pPr>
    </w:p>
    <w:p w:rsidR="00143544" w:rsidRPr="00AD3B3C" w:rsidRDefault="00143544" w:rsidP="00142056">
      <w:pPr>
        <w:pStyle w:val="11"/>
        <w:spacing w:line="240" w:lineRule="auto"/>
        <w:ind w:firstLine="709"/>
        <w:jc w:val="both"/>
        <w:rPr>
          <w:sz w:val="24"/>
        </w:rPr>
      </w:pPr>
      <w:r w:rsidRPr="00AD3B3C">
        <w:rPr>
          <w:sz w:val="24"/>
        </w:rPr>
        <w:t>Таким образом, для повышения эффективности воспитательного процесса в техникуме необходимо:</w:t>
      </w:r>
    </w:p>
    <w:p w:rsidR="00143544" w:rsidRPr="00AD3B3C" w:rsidRDefault="002A4D53" w:rsidP="00142056">
      <w:pPr>
        <w:pStyle w:val="11"/>
        <w:tabs>
          <w:tab w:val="left" w:pos="1062"/>
        </w:tabs>
        <w:spacing w:line="240" w:lineRule="auto"/>
        <w:ind w:firstLine="709"/>
        <w:jc w:val="both"/>
        <w:rPr>
          <w:sz w:val="24"/>
        </w:rPr>
      </w:pPr>
      <w:r w:rsidRPr="00AD3B3C">
        <w:rPr>
          <w:sz w:val="24"/>
        </w:rPr>
        <w:t xml:space="preserve">- </w:t>
      </w:r>
      <w:r w:rsidR="00143544" w:rsidRPr="00AD3B3C">
        <w:rPr>
          <w:sz w:val="24"/>
        </w:rPr>
        <w:t>расширять круг внешних социальных партнеров;</w:t>
      </w:r>
    </w:p>
    <w:p w:rsidR="00143544" w:rsidRPr="00AD3B3C" w:rsidRDefault="002A4D53" w:rsidP="00142056">
      <w:pPr>
        <w:pStyle w:val="11"/>
        <w:tabs>
          <w:tab w:val="left" w:pos="968"/>
        </w:tabs>
        <w:spacing w:line="240" w:lineRule="auto"/>
        <w:ind w:firstLine="709"/>
        <w:jc w:val="both"/>
        <w:rPr>
          <w:sz w:val="24"/>
        </w:rPr>
      </w:pPr>
      <w:r w:rsidRPr="00AD3B3C">
        <w:rPr>
          <w:sz w:val="24"/>
        </w:rPr>
        <w:t xml:space="preserve">- </w:t>
      </w:r>
      <w:r w:rsidR="00143544" w:rsidRPr="00AD3B3C">
        <w:rPr>
          <w:sz w:val="24"/>
        </w:rPr>
        <w:t xml:space="preserve">повышать квалификацию педагогических работников и внедрять современные формы и методы работы с </w:t>
      </w:r>
      <w:proofErr w:type="gramStart"/>
      <w:r w:rsidR="00143544" w:rsidRPr="00AD3B3C">
        <w:rPr>
          <w:sz w:val="24"/>
        </w:rPr>
        <w:t>обучающимися</w:t>
      </w:r>
      <w:proofErr w:type="gramEnd"/>
      <w:r w:rsidR="00143544" w:rsidRPr="00AD3B3C">
        <w:rPr>
          <w:sz w:val="24"/>
        </w:rPr>
        <w:t>;</w:t>
      </w:r>
    </w:p>
    <w:p w:rsidR="003511AA" w:rsidRPr="00AD3B3C" w:rsidRDefault="002A4D53" w:rsidP="00142056">
      <w:pPr>
        <w:pStyle w:val="11"/>
        <w:spacing w:line="240" w:lineRule="auto"/>
        <w:ind w:firstLine="709"/>
        <w:jc w:val="both"/>
        <w:rPr>
          <w:sz w:val="24"/>
        </w:rPr>
      </w:pPr>
      <w:r w:rsidRPr="00AD3B3C">
        <w:rPr>
          <w:sz w:val="24"/>
        </w:rPr>
        <w:t>-</w:t>
      </w:r>
      <w:r w:rsidR="00143544" w:rsidRPr="00AD3B3C">
        <w:rPr>
          <w:sz w:val="24"/>
        </w:rPr>
        <w:t>использовать новые формы и методы повышения с</w:t>
      </w:r>
      <w:r w:rsidR="003511AA" w:rsidRPr="00AD3B3C">
        <w:rPr>
          <w:sz w:val="24"/>
        </w:rPr>
        <w:t xml:space="preserve">амостоятельности, способности к </w:t>
      </w:r>
      <w:r w:rsidR="00143544" w:rsidRPr="00AD3B3C">
        <w:rPr>
          <w:sz w:val="24"/>
        </w:rPr>
        <w:t xml:space="preserve">саморазвитию </w:t>
      </w:r>
      <w:proofErr w:type="gramStart"/>
      <w:r w:rsidR="00143544" w:rsidRPr="00AD3B3C">
        <w:rPr>
          <w:sz w:val="24"/>
        </w:rPr>
        <w:t>обучающихся</w:t>
      </w:r>
      <w:proofErr w:type="gramEnd"/>
      <w:r w:rsidR="00143544" w:rsidRPr="00AD3B3C">
        <w:rPr>
          <w:sz w:val="24"/>
        </w:rPr>
        <w:t xml:space="preserve">. </w:t>
      </w:r>
    </w:p>
    <w:p w:rsidR="00143544" w:rsidRPr="00AD3B3C" w:rsidRDefault="00143544" w:rsidP="00143544">
      <w:pPr>
        <w:pStyle w:val="11"/>
        <w:ind w:firstLine="0"/>
        <w:jc w:val="center"/>
        <w:rPr>
          <w:sz w:val="24"/>
        </w:rPr>
      </w:pPr>
      <w:r w:rsidRPr="00AD3B3C">
        <w:rPr>
          <w:sz w:val="24"/>
        </w:rPr>
        <w:lastRenderedPageBreak/>
        <w:t>РАЗДЕЛ 4. ТРЕБОВАНИЯ К ЛИЧНОСТНЫМ РЕЗУЛЬТАТАМ С УЧЕТОМ</w:t>
      </w:r>
      <w:r w:rsidRPr="00AD3B3C">
        <w:rPr>
          <w:sz w:val="24"/>
        </w:rPr>
        <w:br/>
        <w:t>ОСОБЕННОСТЕЙ РЕАЛИЗУЕМЫХ УГПС</w:t>
      </w:r>
    </w:p>
    <w:p w:rsidR="00143544" w:rsidRPr="00AD3B3C" w:rsidRDefault="00143544" w:rsidP="00143544">
      <w:pPr>
        <w:pStyle w:val="11"/>
        <w:ind w:firstLine="0"/>
        <w:jc w:val="center"/>
        <w:rPr>
          <w:sz w:val="24"/>
        </w:rPr>
      </w:pPr>
      <w:r w:rsidRPr="00AD3B3C">
        <w:rPr>
          <w:sz w:val="24"/>
        </w:rPr>
        <w:t>4.1. Требования к личностным результатам с учетом особенностей</w:t>
      </w:r>
    </w:p>
    <w:p w:rsidR="00143544" w:rsidRPr="00AD3B3C" w:rsidRDefault="00143544" w:rsidP="00143544">
      <w:pPr>
        <w:pStyle w:val="11"/>
        <w:ind w:firstLine="0"/>
        <w:jc w:val="center"/>
        <w:rPr>
          <w:sz w:val="24"/>
        </w:rPr>
      </w:pPr>
      <w:r w:rsidRPr="00AD3B3C">
        <w:rPr>
          <w:sz w:val="24"/>
        </w:rPr>
        <w:t>УГПС 08.00.00 Техника и технологии строительства</w:t>
      </w:r>
    </w:p>
    <w:p w:rsidR="00BF4449" w:rsidRPr="00AD3B3C" w:rsidRDefault="00143544" w:rsidP="00BF4449">
      <w:pPr>
        <w:jc w:val="center"/>
        <w:rPr>
          <w:rFonts w:ascii="Times New Roman" w:hAnsi="Times New Roman"/>
          <w:iCs/>
          <w:szCs w:val="22"/>
        </w:rPr>
      </w:pPr>
      <w:r w:rsidRPr="00AD3B3C">
        <w:rPr>
          <w:rFonts w:ascii="Times New Roman" w:hAnsi="Times New Roman" w:cs="Times New Roman"/>
          <w:szCs w:val="22"/>
        </w:rPr>
        <w:t>4.1.1. Требования к личностным результатам с учетом особенностей</w:t>
      </w:r>
      <w:r w:rsidR="00BF4449" w:rsidRPr="00AD3B3C">
        <w:rPr>
          <w:rFonts w:ascii="Times New Roman" w:hAnsi="Times New Roman" w:cs="Times New Roman"/>
          <w:szCs w:val="22"/>
        </w:rPr>
        <w:t xml:space="preserve"> </w:t>
      </w:r>
      <w:r w:rsidR="00BF4449" w:rsidRPr="00AD3B3C">
        <w:rPr>
          <w:rFonts w:ascii="Times New Roman" w:hAnsi="Times New Roman" w:cs="Times New Roman"/>
          <w:bCs/>
          <w:szCs w:val="22"/>
        </w:rPr>
        <w:t xml:space="preserve">по специальности </w:t>
      </w:r>
      <w:r w:rsidR="00BF4449" w:rsidRPr="00AD3B3C">
        <w:rPr>
          <w:rFonts w:ascii="Times New Roman" w:hAnsi="Times New Roman" w:cs="Times New Roman"/>
          <w:iCs/>
          <w:szCs w:val="22"/>
        </w:rPr>
        <w:t xml:space="preserve">08.02.01. Строительство и эксплуатация зданий и сооружений, по </w:t>
      </w:r>
      <w:r w:rsidR="00BF4449" w:rsidRPr="00AD3B3C">
        <w:rPr>
          <w:rFonts w:ascii="Times New Roman" w:hAnsi="Times New Roman"/>
          <w:bCs/>
          <w:szCs w:val="22"/>
        </w:rPr>
        <w:t>профессии</w:t>
      </w:r>
      <w:r w:rsidR="00BF4449" w:rsidRPr="00AD3B3C">
        <w:rPr>
          <w:rFonts w:ascii="Times New Roman" w:hAnsi="Times New Roman"/>
          <w:iCs/>
          <w:szCs w:val="22"/>
        </w:rPr>
        <w:t xml:space="preserve"> 08.01.09 Слесарь по </w:t>
      </w:r>
      <w:proofErr w:type="spellStart"/>
      <w:proofErr w:type="gramStart"/>
      <w:r w:rsidR="00BF4449" w:rsidRPr="00AD3B3C">
        <w:rPr>
          <w:rFonts w:ascii="Times New Roman" w:hAnsi="Times New Roman"/>
          <w:iCs/>
          <w:szCs w:val="22"/>
        </w:rPr>
        <w:t>строительно</w:t>
      </w:r>
      <w:proofErr w:type="spellEnd"/>
      <w:r w:rsidR="00BF4449" w:rsidRPr="00AD3B3C">
        <w:rPr>
          <w:rFonts w:ascii="Times New Roman" w:hAnsi="Times New Roman"/>
          <w:iCs/>
          <w:szCs w:val="22"/>
        </w:rPr>
        <w:t xml:space="preserve"> - монтажным</w:t>
      </w:r>
      <w:proofErr w:type="gramEnd"/>
      <w:r w:rsidR="00BF4449" w:rsidRPr="00AD3B3C">
        <w:rPr>
          <w:rFonts w:ascii="Times New Roman" w:hAnsi="Times New Roman"/>
          <w:iCs/>
          <w:szCs w:val="22"/>
        </w:rPr>
        <w:t xml:space="preserve"> работам   на период 2021-2025г</w:t>
      </w:r>
    </w:p>
    <w:p w:rsidR="00BF4449" w:rsidRPr="00AD3B3C" w:rsidRDefault="00BF4449" w:rsidP="00BF4449">
      <w:pPr>
        <w:jc w:val="center"/>
        <w:rPr>
          <w:rFonts w:ascii="Times New Roman" w:hAnsi="Times New Roman"/>
          <w:iCs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4"/>
        <w:gridCol w:w="2131"/>
      </w:tblGrid>
      <w:tr w:rsidR="00143544" w:rsidTr="00D35A65">
        <w:trPr>
          <w:trHeight w:hRule="exact" w:val="1392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3544" w:rsidRDefault="00143544" w:rsidP="00D35A65">
            <w:pPr>
              <w:pStyle w:val="aa"/>
              <w:spacing w:line="233" w:lineRule="auto"/>
              <w:jc w:val="center"/>
            </w:pPr>
            <w:proofErr w:type="gramStart"/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>
              <w:rPr>
                <w:i/>
                <w:iCs/>
              </w:rPr>
              <w:t>((дескрипторы)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43544" w:rsidTr="00AD3B3C">
        <w:trPr>
          <w:trHeight w:hRule="exact" w:val="795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3544" w:rsidRDefault="00143544" w:rsidP="00AD3B3C">
            <w:pPr>
              <w:pStyle w:val="aa"/>
              <w:jc w:val="both"/>
              <w:outlineLvl w:val="0"/>
            </w:pPr>
            <w:proofErr w:type="gramStart"/>
            <w:r>
              <w:t>Способный</w:t>
            </w:r>
            <w:proofErr w:type="gramEnd"/>
            <w:r>
              <w:t xml:space="preserve"> при взаимодействи</w:t>
            </w:r>
            <w:r w:rsidR="00AD3B3C">
              <w:t>и с другими людьми достигать по</w:t>
            </w:r>
            <w:r>
              <w:t>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ЛР 28</w:t>
            </w:r>
          </w:p>
        </w:tc>
      </w:tr>
      <w:tr w:rsidR="00143544" w:rsidTr="00AD3B3C">
        <w:trPr>
          <w:trHeight w:hRule="exact" w:val="848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3544" w:rsidRDefault="00143544" w:rsidP="00AD3B3C">
            <w:pPr>
              <w:pStyle w:val="aa"/>
              <w:jc w:val="both"/>
              <w:outlineLvl w:val="0"/>
            </w:pPr>
            <w:proofErr w:type="gramStart"/>
            <w:r>
              <w:t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ЛР 29</w:t>
            </w:r>
          </w:p>
        </w:tc>
      </w:tr>
      <w:tr w:rsidR="00143544" w:rsidTr="00D35A65">
        <w:trPr>
          <w:trHeight w:hRule="exact" w:val="562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3544" w:rsidRDefault="00143544" w:rsidP="00AD3B3C">
            <w:pPr>
              <w:pStyle w:val="aa"/>
              <w:jc w:val="both"/>
              <w:outlineLvl w:val="0"/>
            </w:pPr>
            <w:proofErr w:type="gramStart"/>
            <w:r>
              <w:t>Содействующий</w:t>
            </w:r>
            <w:proofErr w:type="gramEnd"/>
            <w:r>
              <w:t xml:space="preserve"> формированию положительного образа и поддержанию престижа своей профессии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ЛР 30</w:t>
            </w:r>
          </w:p>
        </w:tc>
      </w:tr>
      <w:tr w:rsidR="00143544" w:rsidTr="00D35A65">
        <w:trPr>
          <w:trHeight w:hRule="exact" w:val="1114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43544" w:rsidRDefault="00143544" w:rsidP="00AD3B3C">
            <w:pPr>
              <w:pStyle w:val="aa"/>
              <w:jc w:val="both"/>
              <w:outlineLvl w:val="0"/>
            </w:pPr>
            <w:proofErr w:type="gramStart"/>
            <w:r>
              <w:t>Способный</w:t>
            </w:r>
            <w:proofErr w:type="gramEnd"/>
            <w:r>
              <w:t xml:space="preserve">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</w:t>
            </w:r>
            <w:r w:rsidR="00AD3B3C">
              <w:t>ь</w:t>
            </w:r>
            <w:r>
              <w:t>стве и эксплуатации объектов капитального строительства;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ЛР 31</w:t>
            </w:r>
          </w:p>
        </w:tc>
      </w:tr>
      <w:tr w:rsidR="00143544" w:rsidTr="00AD3B3C">
        <w:trPr>
          <w:trHeight w:hRule="exact" w:val="856"/>
          <w:jc w:val="center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544" w:rsidRDefault="00143544" w:rsidP="00AD3B3C">
            <w:pPr>
              <w:pStyle w:val="aa"/>
              <w:jc w:val="both"/>
              <w:outlineLvl w:val="0"/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4" w:rsidRDefault="00143544" w:rsidP="00D35A65">
            <w:pPr>
              <w:pStyle w:val="aa"/>
              <w:jc w:val="center"/>
            </w:pPr>
            <w:r>
              <w:rPr>
                <w:b/>
                <w:bCs/>
              </w:rPr>
              <w:t>ЛР 32</w:t>
            </w:r>
          </w:p>
        </w:tc>
      </w:tr>
    </w:tbl>
    <w:p w:rsidR="00143544" w:rsidRDefault="00143544" w:rsidP="00143544">
      <w:pPr>
        <w:spacing w:after="299" w:line="1" w:lineRule="exact"/>
      </w:pPr>
    </w:p>
    <w:p w:rsidR="00143544" w:rsidRPr="00AD3B3C" w:rsidRDefault="00143544" w:rsidP="00143544">
      <w:pPr>
        <w:pStyle w:val="ac"/>
        <w:rPr>
          <w:sz w:val="24"/>
        </w:rPr>
      </w:pPr>
      <w:r w:rsidRPr="00AD3B3C">
        <w:rPr>
          <w:sz w:val="24"/>
        </w:rPr>
        <w:t xml:space="preserve">4.2. Требования к личностным результатам с учетом особенностей УГПС </w:t>
      </w:r>
    </w:p>
    <w:p w:rsidR="00BF4449" w:rsidRPr="00AD3B3C" w:rsidRDefault="00BF4449" w:rsidP="00143544">
      <w:pPr>
        <w:pStyle w:val="ac"/>
        <w:rPr>
          <w:b/>
          <w:bCs/>
          <w:sz w:val="24"/>
        </w:rPr>
      </w:pPr>
      <w:proofErr w:type="gramStart"/>
      <w:r w:rsidRPr="00AD3B3C">
        <w:rPr>
          <w:sz w:val="24"/>
        </w:rPr>
        <w:t xml:space="preserve">воспитания по </w:t>
      </w:r>
      <w:r w:rsidRPr="00AD3B3C">
        <w:rPr>
          <w:bCs/>
          <w:iCs/>
          <w:sz w:val="24"/>
        </w:rPr>
        <w:t xml:space="preserve">специальности  </w:t>
      </w:r>
      <w:r w:rsidRPr="00AD3B3C">
        <w:rPr>
          <w:sz w:val="24"/>
        </w:rPr>
        <w:t xml:space="preserve">15.02.08 </w:t>
      </w:r>
      <w:r w:rsidRPr="00AD3B3C">
        <w:rPr>
          <w:bCs/>
          <w:iCs/>
          <w:sz w:val="24"/>
        </w:rPr>
        <w:t>Технология машиностроения</w:t>
      </w:r>
      <w:r w:rsidRPr="00AD3B3C">
        <w:rPr>
          <w:bCs/>
          <w:sz w:val="24"/>
        </w:rPr>
        <w:t xml:space="preserve"> по  профессии 15.01.05  Сварщик (ручной и частично механизированной сварки (наплавки),</w:t>
      </w:r>
      <w:r w:rsidRPr="00AD3B3C">
        <w:rPr>
          <w:iCs/>
          <w:sz w:val="24"/>
        </w:rPr>
        <w:t xml:space="preserve"> на период 2021-2025г</w:t>
      </w:r>
      <w:r w:rsidRPr="00AD3B3C">
        <w:rPr>
          <w:bCs/>
          <w:sz w:val="24"/>
        </w:rPr>
        <w:t xml:space="preserve">  </w:t>
      </w:r>
      <w:r w:rsidRPr="00AD3B3C">
        <w:rPr>
          <w:b/>
          <w:bCs/>
          <w:sz w:val="24"/>
        </w:rPr>
        <w:t xml:space="preserve"> </w:t>
      </w:r>
      <w:proofErr w:type="gramEnd"/>
    </w:p>
    <w:tbl>
      <w:tblPr>
        <w:tblStyle w:val="ad"/>
        <w:tblW w:w="9475" w:type="dxa"/>
        <w:tblLayout w:type="fixed"/>
        <w:tblLook w:val="0000"/>
      </w:tblPr>
      <w:tblGrid>
        <w:gridCol w:w="7344"/>
        <w:gridCol w:w="2131"/>
      </w:tblGrid>
      <w:tr w:rsidR="00143544" w:rsidTr="00BF4449">
        <w:trPr>
          <w:trHeight w:hRule="exact" w:val="1397"/>
        </w:trPr>
        <w:tc>
          <w:tcPr>
            <w:tcW w:w="7344" w:type="dxa"/>
          </w:tcPr>
          <w:p w:rsidR="00143544" w:rsidRPr="00BF4449" w:rsidRDefault="00143544" w:rsidP="00D35A65">
            <w:pPr>
              <w:pStyle w:val="aa"/>
              <w:jc w:val="center"/>
              <w:rPr>
                <w:b/>
              </w:rPr>
            </w:pPr>
            <w:r w:rsidRPr="00BF4449"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 w:rsidRPr="00BF4449">
              <w:rPr>
                <w:b/>
                <w:i/>
                <w:iCs/>
              </w:rPr>
              <w:t>(дескрипторы)</w:t>
            </w:r>
          </w:p>
        </w:tc>
        <w:tc>
          <w:tcPr>
            <w:tcW w:w="2131" w:type="dxa"/>
          </w:tcPr>
          <w:p w:rsidR="00143544" w:rsidRPr="00BF4449" w:rsidRDefault="00143544" w:rsidP="00D35A65">
            <w:pPr>
              <w:pStyle w:val="aa"/>
              <w:jc w:val="center"/>
              <w:rPr>
                <w:b/>
              </w:rPr>
            </w:pPr>
            <w:r w:rsidRPr="00BF4449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F4449" w:rsidRPr="009F3C92" w:rsidTr="00DE0B1B">
        <w:trPr>
          <w:trHeight w:hRule="exact" w:val="1585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13</w:t>
            </w:r>
          </w:p>
        </w:tc>
      </w:tr>
      <w:tr w:rsidR="00BF4449" w:rsidRPr="009F3C92" w:rsidTr="00DE0B1B">
        <w:trPr>
          <w:trHeight w:hRule="exact" w:val="984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Оценивающий</w:t>
            </w:r>
            <w:proofErr w:type="gramEnd"/>
            <w:r w:rsidRPr="00BF4449">
              <w:rPr>
                <w:bCs/>
              </w:rPr>
              <w:t xml:space="preserve">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14</w:t>
            </w:r>
          </w:p>
        </w:tc>
      </w:tr>
      <w:tr w:rsidR="00BF4449" w:rsidRPr="009F3C92" w:rsidTr="00DE0B1B">
        <w:trPr>
          <w:trHeight w:hRule="exact" w:val="575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Готовый</w:t>
            </w:r>
            <w:proofErr w:type="gramEnd"/>
            <w:r w:rsidRPr="00BF4449">
              <w:rPr>
                <w:bCs/>
              </w:rPr>
              <w:t xml:space="preserve"> к профессиональной конкуренции и конструктивной реакции на критику.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15</w:t>
            </w:r>
          </w:p>
        </w:tc>
      </w:tr>
      <w:tr w:rsidR="00BF4449" w:rsidRPr="009F3C92" w:rsidTr="00BF4449">
        <w:trPr>
          <w:trHeight w:hRule="exact" w:val="1397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r w:rsidRPr="00BF4449">
              <w:rPr>
                <w:bCs/>
              </w:rPr>
              <w:lastRenderedPageBreak/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16</w:t>
            </w:r>
          </w:p>
        </w:tc>
      </w:tr>
      <w:tr w:rsidR="00BF4449" w:rsidRPr="009F3C92" w:rsidTr="00DE0B1B">
        <w:trPr>
          <w:trHeight w:hRule="exact" w:val="595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Содействующий</w:t>
            </w:r>
            <w:proofErr w:type="gramEnd"/>
            <w:r w:rsidRPr="00BF4449">
              <w:rPr>
                <w:bCs/>
              </w:rPr>
              <w:t xml:space="preserve"> поддержанию престижа своей профессии, отрасли и образовательной организации.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17</w:t>
            </w:r>
          </w:p>
        </w:tc>
      </w:tr>
      <w:tr w:rsidR="00BF4449" w:rsidRPr="009F3C92" w:rsidTr="00DE0B1B">
        <w:trPr>
          <w:trHeight w:hRule="exact" w:val="859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Принимающий</w:t>
            </w:r>
            <w:proofErr w:type="gramEnd"/>
            <w:r w:rsidRPr="00BF4449">
              <w:rPr>
                <w:bCs/>
              </w:rPr>
              <w:t xml:space="preserve"> цели и задачи научно-технологического, экономического, информационного и </w:t>
            </w:r>
            <w:proofErr w:type="spellStart"/>
            <w:r w:rsidRPr="00BF4449">
              <w:rPr>
                <w:bCs/>
              </w:rPr>
              <w:t>социокультурного</w:t>
            </w:r>
            <w:proofErr w:type="spellEnd"/>
            <w:r w:rsidRPr="00BF4449">
              <w:rPr>
                <w:bCs/>
              </w:rPr>
              <w:t xml:space="preserve"> развития России, готовый работать на их достижение.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18</w:t>
            </w:r>
          </w:p>
        </w:tc>
      </w:tr>
      <w:tr w:rsidR="00BF4449" w:rsidRPr="009F3C92" w:rsidTr="00DE0B1B">
        <w:trPr>
          <w:trHeight w:hRule="exact" w:val="843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r w:rsidRPr="00BF4449">
              <w:rPr>
                <w:bCs/>
              </w:rPr>
              <w:t xml:space="preserve"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 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19</w:t>
            </w:r>
          </w:p>
        </w:tc>
      </w:tr>
      <w:tr w:rsidR="00BF4449" w:rsidRPr="009F3C92" w:rsidTr="00BF4449">
        <w:trPr>
          <w:trHeight w:hRule="exact" w:val="1397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r w:rsidRPr="00BF4449">
              <w:rPr>
                <w:bCs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20</w:t>
            </w:r>
          </w:p>
        </w:tc>
      </w:tr>
      <w:tr w:rsidR="00BF4449" w:rsidRPr="009F3C92" w:rsidTr="00DE0B1B">
        <w:trPr>
          <w:trHeight w:hRule="exact" w:val="860"/>
        </w:trPr>
        <w:tc>
          <w:tcPr>
            <w:tcW w:w="7344" w:type="dxa"/>
          </w:tcPr>
          <w:p w:rsidR="00BF4449" w:rsidRPr="00BF4449" w:rsidRDefault="00BF4449" w:rsidP="00AD3B3C">
            <w:pPr>
              <w:pStyle w:val="aa"/>
              <w:jc w:val="both"/>
              <w:rPr>
                <w:bCs/>
              </w:rPr>
            </w:pPr>
            <w:proofErr w:type="gramStart"/>
            <w:r w:rsidRPr="00BF4449">
              <w:rPr>
                <w:bCs/>
              </w:rPr>
              <w:t>Самостоятельный</w:t>
            </w:r>
            <w:proofErr w:type="gramEnd"/>
            <w:r w:rsidRPr="00BF4449">
              <w:rPr>
                <w:bCs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2131" w:type="dxa"/>
          </w:tcPr>
          <w:p w:rsidR="00BF4449" w:rsidRPr="00BF4449" w:rsidRDefault="00BF4449" w:rsidP="00BF4449">
            <w:pPr>
              <w:pStyle w:val="aa"/>
              <w:jc w:val="center"/>
              <w:rPr>
                <w:b/>
                <w:bCs/>
              </w:rPr>
            </w:pPr>
            <w:r w:rsidRPr="00BF4449">
              <w:rPr>
                <w:b/>
                <w:bCs/>
              </w:rPr>
              <w:t>ЛР 21</w:t>
            </w:r>
          </w:p>
        </w:tc>
      </w:tr>
    </w:tbl>
    <w:p w:rsidR="00142056" w:rsidRDefault="00142056" w:rsidP="003511AA">
      <w:pPr>
        <w:pStyle w:val="ac"/>
      </w:pPr>
    </w:p>
    <w:p w:rsidR="003511AA" w:rsidRDefault="003511AA" w:rsidP="003511AA">
      <w:pPr>
        <w:pStyle w:val="ac"/>
      </w:pPr>
      <w:r>
        <w:t xml:space="preserve">4.3. Требования к личностным результатам с учетом особенностей УГПС </w:t>
      </w:r>
    </w:p>
    <w:p w:rsidR="00BF4449" w:rsidRPr="00BF4449" w:rsidRDefault="00BF4449" w:rsidP="003511AA">
      <w:pPr>
        <w:pStyle w:val="ac"/>
        <w:rPr>
          <w:sz w:val="18"/>
        </w:rPr>
      </w:pPr>
      <w:r w:rsidRPr="00BF4449">
        <w:rPr>
          <w:szCs w:val="28"/>
        </w:rPr>
        <w:t>по специальности  22.02.06 Сварочное производство</w:t>
      </w:r>
    </w:p>
    <w:p w:rsidR="00BF4449" w:rsidRDefault="00BF4449" w:rsidP="003511AA">
      <w:pPr>
        <w:pStyle w:val="ac"/>
      </w:pPr>
    </w:p>
    <w:tbl>
      <w:tblPr>
        <w:tblStyle w:val="ad"/>
        <w:tblW w:w="9475" w:type="dxa"/>
        <w:tblLayout w:type="fixed"/>
        <w:tblLook w:val="0000"/>
      </w:tblPr>
      <w:tblGrid>
        <w:gridCol w:w="7344"/>
        <w:gridCol w:w="2131"/>
      </w:tblGrid>
      <w:tr w:rsidR="003511AA" w:rsidTr="00DE0B1B">
        <w:trPr>
          <w:trHeight w:hRule="exact" w:val="1397"/>
        </w:trPr>
        <w:tc>
          <w:tcPr>
            <w:tcW w:w="7344" w:type="dxa"/>
          </w:tcPr>
          <w:p w:rsidR="003511AA" w:rsidRDefault="003511AA" w:rsidP="00D35A65">
            <w:pPr>
              <w:pStyle w:val="aa"/>
              <w:spacing w:line="233" w:lineRule="auto"/>
              <w:jc w:val="center"/>
            </w:pPr>
            <w:proofErr w:type="gramStart"/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>
              <w:rPr>
                <w:i/>
                <w:iCs/>
              </w:rPr>
              <w:t>((дескрипторы)</w:t>
            </w:r>
            <w:proofErr w:type="gramEnd"/>
          </w:p>
        </w:tc>
        <w:tc>
          <w:tcPr>
            <w:tcW w:w="2131" w:type="dxa"/>
          </w:tcPr>
          <w:p w:rsidR="003511AA" w:rsidRDefault="003511AA" w:rsidP="00D35A65">
            <w:pPr>
              <w:pStyle w:val="aa"/>
              <w:jc w:val="center"/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E0B1B" w:rsidTr="00DE0B1B">
        <w:trPr>
          <w:trHeight w:hRule="exact" w:val="849"/>
        </w:trPr>
        <w:tc>
          <w:tcPr>
            <w:tcW w:w="7344" w:type="dxa"/>
          </w:tcPr>
          <w:p w:rsidR="00DE0B1B" w:rsidRPr="00DE0B1B" w:rsidRDefault="00DE0B1B" w:rsidP="00AD3B3C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31" w:type="dxa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b/>
                <w:bCs/>
                <w:szCs w:val="28"/>
              </w:rPr>
              <w:t>ЛР 13</w:t>
            </w:r>
          </w:p>
        </w:tc>
      </w:tr>
      <w:tr w:rsidR="00DE0B1B" w:rsidTr="00DE0B1B">
        <w:trPr>
          <w:trHeight w:hRule="exact" w:val="563"/>
        </w:trPr>
        <w:tc>
          <w:tcPr>
            <w:tcW w:w="7344" w:type="dxa"/>
          </w:tcPr>
          <w:p w:rsidR="00DE0B1B" w:rsidRPr="00DE0B1B" w:rsidRDefault="00DE0B1B" w:rsidP="00AD3B3C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DE0B1B">
              <w:rPr>
                <w:rFonts w:ascii="Times New Roman" w:hAnsi="Times New Roman"/>
                <w:szCs w:val="28"/>
              </w:rPr>
              <w:t>Проявляющий</w:t>
            </w:r>
            <w:proofErr w:type="gramEnd"/>
            <w:r w:rsidRPr="00DE0B1B">
              <w:rPr>
                <w:rFonts w:ascii="Times New Roman" w:hAnsi="Times New Roman"/>
                <w:szCs w:val="28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31" w:type="dxa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b/>
                <w:bCs/>
                <w:szCs w:val="28"/>
              </w:rPr>
              <w:t>ЛР 14</w:t>
            </w:r>
          </w:p>
        </w:tc>
      </w:tr>
      <w:tr w:rsidR="00DE0B1B" w:rsidTr="00DE0B1B">
        <w:trPr>
          <w:trHeight w:hRule="exact" w:val="841"/>
        </w:trPr>
        <w:tc>
          <w:tcPr>
            <w:tcW w:w="7344" w:type="dxa"/>
          </w:tcPr>
          <w:p w:rsidR="00DE0B1B" w:rsidRPr="00DE0B1B" w:rsidRDefault="00DE0B1B" w:rsidP="00AD3B3C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DE0B1B">
              <w:rPr>
                <w:rFonts w:ascii="Times New Roman" w:hAnsi="Times New Roman"/>
                <w:szCs w:val="28"/>
              </w:rPr>
              <w:t>Проявляющий</w:t>
            </w:r>
            <w:proofErr w:type="gramEnd"/>
            <w:r w:rsidRPr="00DE0B1B">
              <w:rPr>
                <w:rFonts w:ascii="Times New Roman" w:hAnsi="Times New Roman"/>
                <w:szCs w:val="28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31" w:type="dxa"/>
          </w:tcPr>
          <w:p w:rsidR="00DE0B1B" w:rsidRPr="00DE0B1B" w:rsidRDefault="00DE0B1B" w:rsidP="00AD3B3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b/>
                <w:bCs/>
                <w:szCs w:val="28"/>
              </w:rPr>
              <w:t>ЛР 15</w:t>
            </w:r>
          </w:p>
        </w:tc>
      </w:tr>
      <w:tr w:rsidR="00DE0B1B" w:rsidTr="00DE0B1B">
        <w:trPr>
          <w:trHeight w:hRule="exact" w:val="1136"/>
        </w:trPr>
        <w:tc>
          <w:tcPr>
            <w:tcW w:w="7344" w:type="dxa"/>
          </w:tcPr>
          <w:p w:rsidR="00DE0B1B" w:rsidRPr="00DE0B1B" w:rsidRDefault="00DE0B1B" w:rsidP="00AD3B3C">
            <w:pPr>
              <w:jc w:val="both"/>
              <w:rPr>
                <w:rFonts w:ascii="Times New Roman" w:hAnsi="Times New Roman"/>
                <w:szCs w:val="28"/>
              </w:rPr>
            </w:pPr>
            <w:r w:rsidRPr="00DE0B1B">
              <w:rPr>
                <w:rFonts w:ascii="Times New Roman" w:hAnsi="Times New Roman"/>
                <w:szCs w:val="28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31" w:type="dxa"/>
          </w:tcPr>
          <w:p w:rsidR="00DE0B1B" w:rsidRPr="00DE0B1B" w:rsidRDefault="00DE0B1B" w:rsidP="00AD3B3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b/>
                <w:bCs/>
                <w:szCs w:val="28"/>
              </w:rPr>
              <w:t>ЛР 16</w:t>
            </w:r>
          </w:p>
        </w:tc>
      </w:tr>
      <w:tr w:rsidR="00DE0B1B" w:rsidTr="00DE0B1B">
        <w:trPr>
          <w:trHeight w:hRule="exact" w:val="571"/>
        </w:trPr>
        <w:tc>
          <w:tcPr>
            <w:tcW w:w="7344" w:type="dxa"/>
          </w:tcPr>
          <w:p w:rsidR="00DE0B1B" w:rsidRPr="00DE0B1B" w:rsidRDefault="00DE0B1B" w:rsidP="00AD3B3C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DE0B1B">
              <w:rPr>
                <w:rFonts w:ascii="Times New Roman" w:hAnsi="Times New Roman"/>
                <w:szCs w:val="28"/>
              </w:rPr>
              <w:t>Проявляющий</w:t>
            </w:r>
            <w:proofErr w:type="gramEnd"/>
            <w:r w:rsidRPr="00DE0B1B">
              <w:rPr>
                <w:rFonts w:ascii="Times New Roman" w:hAnsi="Times New Roman"/>
                <w:szCs w:val="28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31" w:type="dxa"/>
          </w:tcPr>
          <w:p w:rsidR="00DE0B1B" w:rsidRPr="00DE0B1B" w:rsidRDefault="00DE0B1B" w:rsidP="00AD3B3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E0B1B">
              <w:rPr>
                <w:rFonts w:ascii="Times New Roman" w:hAnsi="Times New Roman"/>
                <w:b/>
                <w:bCs/>
                <w:szCs w:val="28"/>
              </w:rPr>
              <w:t>ЛР 17</w:t>
            </w:r>
          </w:p>
        </w:tc>
      </w:tr>
    </w:tbl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142056" w:rsidRDefault="00142056" w:rsidP="00DE0B1B">
      <w:pPr>
        <w:pStyle w:val="ac"/>
        <w:rPr>
          <w:sz w:val="24"/>
        </w:rPr>
      </w:pPr>
    </w:p>
    <w:p w:rsidR="00DE0B1B" w:rsidRPr="00AD3B3C" w:rsidRDefault="00DE0B1B" w:rsidP="00DE0B1B">
      <w:pPr>
        <w:pStyle w:val="ac"/>
        <w:rPr>
          <w:sz w:val="24"/>
        </w:rPr>
      </w:pPr>
      <w:r w:rsidRPr="00AD3B3C">
        <w:rPr>
          <w:sz w:val="24"/>
        </w:rPr>
        <w:t xml:space="preserve">4.3. Требования к личностным результатам с учетом особенностей УГПС </w:t>
      </w:r>
    </w:p>
    <w:p w:rsidR="00DE0B1B" w:rsidRPr="00AD3B3C" w:rsidRDefault="00DE0B1B" w:rsidP="00DE0B1B">
      <w:pPr>
        <w:pStyle w:val="ac"/>
        <w:rPr>
          <w:sz w:val="24"/>
        </w:rPr>
      </w:pPr>
      <w:r w:rsidRPr="00AD3B3C">
        <w:rPr>
          <w:sz w:val="24"/>
        </w:rPr>
        <w:t xml:space="preserve">по </w:t>
      </w:r>
      <w:r w:rsidRPr="00AD3B3C">
        <w:rPr>
          <w:bCs/>
          <w:iCs/>
          <w:sz w:val="24"/>
        </w:rPr>
        <w:t xml:space="preserve">специальности  </w:t>
      </w:r>
      <w:r w:rsidRPr="00AD3B3C">
        <w:rPr>
          <w:sz w:val="24"/>
        </w:rPr>
        <w:t xml:space="preserve">27.02.07 </w:t>
      </w:r>
      <w:r w:rsidRPr="00AD3B3C">
        <w:rPr>
          <w:bCs/>
          <w:iCs/>
          <w:sz w:val="24"/>
        </w:rPr>
        <w:t xml:space="preserve"> Управление качеством продукции, процессов и услуг</w:t>
      </w:r>
    </w:p>
    <w:tbl>
      <w:tblPr>
        <w:tblStyle w:val="ad"/>
        <w:tblW w:w="9475" w:type="dxa"/>
        <w:tblLayout w:type="fixed"/>
        <w:tblLook w:val="0000"/>
      </w:tblPr>
      <w:tblGrid>
        <w:gridCol w:w="7344"/>
        <w:gridCol w:w="2131"/>
      </w:tblGrid>
      <w:tr w:rsidR="00DE0B1B" w:rsidTr="00AD3B3C">
        <w:trPr>
          <w:trHeight w:hRule="exact" w:val="1397"/>
        </w:trPr>
        <w:tc>
          <w:tcPr>
            <w:tcW w:w="7344" w:type="dxa"/>
          </w:tcPr>
          <w:p w:rsidR="00DE0B1B" w:rsidRDefault="00DE0B1B" w:rsidP="00AD3B3C">
            <w:pPr>
              <w:pStyle w:val="aa"/>
              <w:spacing w:line="233" w:lineRule="auto"/>
              <w:jc w:val="center"/>
            </w:pPr>
            <w:proofErr w:type="gramStart"/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>
              <w:rPr>
                <w:i/>
                <w:iCs/>
              </w:rPr>
              <w:t>((дескрипторы)</w:t>
            </w:r>
            <w:proofErr w:type="gramEnd"/>
          </w:p>
        </w:tc>
        <w:tc>
          <w:tcPr>
            <w:tcW w:w="2131" w:type="dxa"/>
          </w:tcPr>
          <w:p w:rsidR="00DE0B1B" w:rsidRDefault="00DE0B1B" w:rsidP="00AD3B3C">
            <w:pPr>
              <w:pStyle w:val="aa"/>
              <w:jc w:val="center"/>
            </w:pPr>
            <w:r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E0B1B" w:rsidTr="00DE0B1B">
        <w:trPr>
          <w:trHeight w:hRule="exact" w:val="434"/>
        </w:trPr>
        <w:tc>
          <w:tcPr>
            <w:tcW w:w="7344" w:type="dxa"/>
          </w:tcPr>
          <w:p w:rsidR="00DE0B1B" w:rsidRPr="00AD3B3C" w:rsidRDefault="00DE0B1B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Умеющий брать на себя ответственность за результат выполненной работы</w:t>
            </w:r>
            <w:proofErr w:type="gramEnd"/>
          </w:p>
        </w:tc>
        <w:tc>
          <w:tcPr>
            <w:tcW w:w="2131" w:type="dxa"/>
            <w:vAlign w:val="center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1B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DE0B1B" w:rsidTr="00AD3B3C">
        <w:trPr>
          <w:trHeight w:hRule="exact" w:val="563"/>
        </w:trPr>
        <w:tc>
          <w:tcPr>
            <w:tcW w:w="7344" w:type="dxa"/>
          </w:tcPr>
          <w:p w:rsidR="00DE0B1B" w:rsidRPr="00AD3B3C" w:rsidRDefault="00DE0B1B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быстро адаптироваться в условиях частой смены промышленных технологий</w:t>
            </w:r>
          </w:p>
        </w:tc>
        <w:tc>
          <w:tcPr>
            <w:tcW w:w="2131" w:type="dxa"/>
            <w:vAlign w:val="center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1B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DE0B1B" w:rsidTr="00DE0B1B">
        <w:trPr>
          <w:trHeight w:hRule="exact" w:val="576"/>
        </w:trPr>
        <w:tc>
          <w:tcPr>
            <w:tcW w:w="7344" w:type="dxa"/>
          </w:tcPr>
          <w:p w:rsidR="00DE0B1B" w:rsidRPr="00AD3B3C" w:rsidRDefault="00DE0B1B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самостоятельность, организованность в решении профессиональных задач</w:t>
            </w:r>
          </w:p>
        </w:tc>
        <w:tc>
          <w:tcPr>
            <w:tcW w:w="2131" w:type="dxa"/>
            <w:vAlign w:val="center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1B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  <w:tr w:rsidR="00DE0B1B" w:rsidTr="00DE0B1B">
        <w:trPr>
          <w:trHeight w:hRule="exact" w:val="838"/>
        </w:trPr>
        <w:tc>
          <w:tcPr>
            <w:tcW w:w="7344" w:type="dxa"/>
          </w:tcPr>
          <w:p w:rsidR="00DE0B1B" w:rsidRPr="00AD3B3C" w:rsidRDefault="00DE0B1B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D3B3C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AD3B3C">
              <w:rPr>
                <w:rFonts w:ascii="Times New Roman" w:hAnsi="Times New Roman" w:cs="Times New Roman"/>
              </w:rPr>
      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      </w:r>
          </w:p>
        </w:tc>
        <w:tc>
          <w:tcPr>
            <w:tcW w:w="2131" w:type="dxa"/>
            <w:vAlign w:val="center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1B">
              <w:rPr>
                <w:rFonts w:ascii="Times New Roman" w:hAnsi="Times New Roman" w:cs="Times New Roman"/>
                <w:b/>
                <w:bCs/>
              </w:rPr>
              <w:t>ЛР 16</w:t>
            </w:r>
          </w:p>
        </w:tc>
      </w:tr>
      <w:tr w:rsidR="00DE0B1B" w:rsidTr="00AD3B3C">
        <w:trPr>
          <w:trHeight w:hRule="exact" w:val="571"/>
        </w:trPr>
        <w:tc>
          <w:tcPr>
            <w:tcW w:w="7344" w:type="dxa"/>
          </w:tcPr>
          <w:p w:rsidR="00DE0B1B" w:rsidRPr="00AD3B3C" w:rsidRDefault="00DE0B1B" w:rsidP="00AD3B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3B3C">
              <w:rPr>
                <w:rFonts w:ascii="Times New Roman" w:hAnsi="Times New Roman" w:cs="Times New Roman"/>
              </w:rPr>
              <w:t xml:space="preserve">Способный оперативно принятие решение в сложившихся производственных проблемах, связанных с автоматизацией производства, выборе на основе </w:t>
            </w:r>
            <w:proofErr w:type="gramStart"/>
            <w:r w:rsidRPr="00AD3B3C">
              <w:rPr>
                <w:rFonts w:ascii="Times New Roman" w:hAnsi="Times New Roman" w:cs="Times New Roman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  <w:tc>
          <w:tcPr>
            <w:tcW w:w="2131" w:type="dxa"/>
            <w:vAlign w:val="center"/>
          </w:tcPr>
          <w:p w:rsidR="00DE0B1B" w:rsidRPr="00DE0B1B" w:rsidRDefault="00DE0B1B" w:rsidP="00AD3B3C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B1B">
              <w:rPr>
                <w:rFonts w:ascii="Times New Roman" w:hAnsi="Times New Roman" w:cs="Times New Roman"/>
                <w:b/>
                <w:bCs/>
              </w:rPr>
              <w:t>ЛР 17</w:t>
            </w:r>
          </w:p>
        </w:tc>
      </w:tr>
    </w:tbl>
    <w:p w:rsidR="00142056" w:rsidRDefault="00142056" w:rsidP="00341C17">
      <w:pPr>
        <w:pStyle w:val="ac"/>
        <w:rPr>
          <w:sz w:val="24"/>
          <w:szCs w:val="24"/>
        </w:rPr>
      </w:pPr>
    </w:p>
    <w:p w:rsidR="00341C17" w:rsidRPr="00AD3B3C" w:rsidRDefault="00341C17" w:rsidP="00341C17">
      <w:pPr>
        <w:pStyle w:val="ac"/>
        <w:rPr>
          <w:sz w:val="24"/>
          <w:szCs w:val="24"/>
        </w:rPr>
      </w:pPr>
      <w:r w:rsidRPr="00AD3B3C">
        <w:rPr>
          <w:sz w:val="24"/>
          <w:szCs w:val="24"/>
        </w:rPr>
        <w:t xml:space="preserve">4.3. Требования к личностным результатам с учетом особенностей УГПС </w:t>
      </w:r>
    </w:p>
    <w:p w:rsidR="00341C17" w:rsidRPr="00AD3B3C" w:rsidRDefault="00341C17" w:rsidP="00341C17">
      <w:pPr>
        <w:rPr>
          <w:rFonts w:ascii="Times New Roman" w:hAnsi="Times New Roman" w:cs="Times New Roman"/>
        </w:rPr>
      </w:pPr>
      <w:r w:rsidRPr="00AD3B3C">
        <w:rPr>
          <w:rFonts w:ascii="Times New Roman" w:hAnsi="Times New Roman" w:cs="Times New Roman"/>
        </w:rPr>
        <w:t xml:space="preserve">по </w:t>
      </w:r>
      <w:r w:rsidRPr="00AD3B3C">
        <w:rPr>
          <w:rFonts w:ascii="Times New Roman" w:hAnsi="Times New Roman" w:cs="Times New Roman"/>
          <w:bCs/>
          <w:iCs/>
        </w:rPr>
        <w:t xml:space="preserve">специальности  </w:t>
      </w:r>
      <w:r w:rsidRPr="00AD3B3C">
        <w:rPr>
          <w:rFonts w:ascii="Times New Roman" w:hAnsi="Times New Roman" w:cs="Times New Roman"/>
        </w:rPr>
        <w:t>13.01.11 Техническая эксплуатация и обслуживание электрического  и электромеханического оборудования</w:t>
      </w:r>
    </w:p>
    <w:tbl>
      <w:tblPr>
        <w:tblStyle w:val="ad"/>
        <w:tblW w:w="9475" w:type="dxa"/>
        <w:tblLayout w:type="fixed"/>
        <w:tblLook w:val="0000"/>
      </w:tblPr>
      <w:tblGrid>
        <w:gridCol w:w="7344"/>
        <w:gridCol w:w="2131"/>
      </w:tblGrid>
      <w:tr w:rsidR="00341C17" w:rsidTr="00AD3B3C">
        <w:trPr>
          <w:trHeight w:hRule="exact" w:val="1397"/>
        </w:trPr>
        <w:tc>
          <w:tcPr>
            <w:tcW w:w="7344" w:type="dxa"/>
          </w:tcPr>
          <w:p w:rsidR="00341C17" w:rsidRPr="00341C17" w:rsidRDefault="00341C17" w:rsidP="00AD3B3C">
            <w:pPr>
              <w:pStyle w:val="aa"/>
              <w:spacing w:line="233" w:lineRule="auto"/>
              <w:jc w:val="center"/>
            </w:pPr>
            <w:proofErr w:type="gramStart"/>
            <w:r w:rsidRPr="00341C17">
              <w:rPr>
                <w:b/>
                <w:bCs/>
              </w:rPr>
              <w:t xml:space="preserve">Личностные результаты реализации Программы воспитания </w:t>
            </w:r>
            <w:r w:rsidRPr="00341C17">
              <w:rPr>
                <w:i/>
                <w:iCs/>
              </w:rPr>
              <w:t>((дескрипторы)</w:t>
            </w:r>
            <w:proofErr w:type="gramEnd"/>
          </w:p>
        </w:tc>
        <w:tc>
          <w:tcPr>
            <w:tcW w:w="2131" w:type="dxa"/>
          </w:tcPr>
          <w:p w:rsidR="00341C17" w:rsidRPr="00341C17" w:rsidRDefault="00341C17" w:rsidP="00AD3B3C">
            <w:pPr>
              <w:pStyle w:val="aa"/>
              <w:jc w:val="center"/>
            </w:pPr>
            <w:r w:rsidRPr="00341C17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341C17" w:rsidTr="00AD3B3C">
        <w:trPr>
          <w:trHeight w:hRule="exact" w:val="849"/>
        </w:trPr>
        <w:tc>
          <w:tcPr>
            <w:tcW w:w="7344" w:type="dxa"/>
          </w:tcPr>
          <w:p w:rsidR="00341C17" w:rsidRPr="00341C17" w:rsidRDefault="00341C17" w:rsidP="00AD3B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1C17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31" w:type="dxa"/>
            <w:vAlign w:val="center"/>
          </w:tcPr>
          <w:p w:rsidR="00341C17" w:rsidRPr="00341C17" w:rsidRDefault="00341C17" w:rsidP="00AD3B3C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341C17">
              <w:rPr>
                <w:rFonts w:ascii="Times New Roman" w:hAnsi="Times New Roman"/>
                <w:b/>
                <w:bCs/>
              </w:rPr>
              <w:t>ЛР 13</w:t>
            </w:r>
          </w:p>
        </w:tc>
      </w:tr>
      <w:tr w:rsidR="00341C17" w:rsidTr="00AD3B3C">
        <w:trPr>
          <w:trHeight w:hRule="exact" w:val="563"/>
        </w:trPr>
        <w:tc>
          <w:tcPr>
            <w:tcW w:w="7344" w:type="dxa"/>
          </w:tcPr>
          <w:p w:rsidR="00341C17" w:rsidRPr="00341C17" w:rsidRDefault="00341C17" w:rsidP="00AD3B3C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41C17">
              <w:rPr>
                <w:rFonts w:ascii="Times New Roman" w:hAnsi="Times New Roman"/>
              </w:rPr>
              <w:t>Проявляющий</w:t>
            </w:r>
            <w:proofErr w:type="gramEnd"/>
            <w:r w:rsidRPr="00341C17">
              <w:rPr>
                <w:rFonts w:ascii="Times New Roman" w:hAnsi="Times New Roman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31" w:type="dxa"/>
            <w:vAlign w:val="center"/>
          </w:tcPr>
          <w:p w:rsidR="00341C17" w:rsidRPr="00341C17" w:rsidRDefault="00341C17" w:rsidP="00AD3B3C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341C17">
              <w:rPr>
                <w:rFonts w:ascii="Times New Roman" w:hAnsi="Times New Roman"/>
                <w:b/>
                <w:bCs/>
              </w:rPr>
              <w:t>ЛР 14</w:t>
            </w:r>
          </w:p>
        </w:tc>
      </w:tr>
      <w:tr w:rsidR="00341C17" w:rsidTr="00341C17">
        <w:trPr>
          <w:trHeight w:hRule="exact" w:val="1132"/>
        </w:trPr>
        <w:tc>
          <w:tcPr>
            <w:tcW w:w="7344" w:type="dxa"/>
          </w:tcPr>
          <w:p w:rsidR="00341C17" w:rsidRPr="00341C17" w:rsidRDefault="00341C17" w:rsidP="00AD3B3C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 w:rsidRPr="00341C17">
              <w:rPr>
                <w:rFonts w:ascii="Times New Roman" w:hAnsi="Times New Roman"/>
              </w:rPr>
              <w:t>Проявляющий</w:t>
            </w:r>
            <w:proofErr w:type="gramEnd"/>
            <w:r w:rsidRPr="00341C17">
              <w:rPr>
                <w:rFonts w:ascii="Times New Roman" w:hAnsi="Times New Roman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31" w:type="dxa"/>
            <w:vAlign w:val="center"/>
          </w:tcPr>
          <w:p w:rsidR="00341C17" w:rsidRPr="00341C17" w:rsidRDefault="00341C17" w:rsidP="00AD3B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1C17">
              <w:rPr>
                <w:rFonts w:ascii="Times New Roman" w:hAnsi="Times New Roman"/>
                <w:b/>
                <w:bCs/>
              </w:rPr>
              <w:t>ЛР 15</w:t>
            </w:r>
          </w:p>
        </w:tc>
      </w:tr>
    </w:tbl>
    <w:p w:rsidR="00AD3B3C" w:rsidRDefault="00AD3B3C" w:rsidP="003511AA">
      <w:pPr>
        <w:pStyle w:val="11"/>
        <w:spacing w:after="300"/>
        <w:ind w:firstLine="0"/>
        <w:jc w:val="center"/>
      </w:pPr>
    </w:p>
    <w:p w:rsidR="00142056" w:rsidRDefault="0014205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br w:type="page"/>
      </w:r>
    </w:p>
    <w:p w:rsidR="003511AA" w:rsidRPr="00142056" w:rsidRDefault="00AD3B3C" w:rsidP="00142056">
      <w:pPr>
        <w:pStyle w:val="11"/>
        <w:spacing w:after="300"/>
        <w:ind w:firstLine="0"/>
        <w:jc w:val="both"/>
        <w:rPr>
          <w:b/>
          <w:sz w:val="24"/>
          <w:szCs w:val="24"/>
        </w:rPr>
      </w:pPr>
      <w:r w:rsidRPr="00142056">
        <w:rPr>
          <w:b/>
          <w:sz w:val="24"/>
          <w:szCs w:val="24"/>
        </w:rPr>
        <w:lastRenderedPageBreak/>
        <w:t>Р</w:t>
      </w:r>
      <w:r w:rsidR="003511AA" w:rsidRPr="00142056">
        <w:rPr>
          <w:b/>
          <w:sz w:val="24"/>
          <w:szCs w:val="24"/>
        </w:rPr>
        <w:t>АЗДЕЛ 5. ТРЕБОВАНИЯ К УСЛОВИЯМ РЕАЛИЗАЦИИ ПРОГРАММЫ ВОСПИТАНИЯ -</w:t>
      </w:r>
      <w:r w:rsidR="00142056">
        <w:rPr>
          <w:b/>
          <w:sz w:val="24"/>
          <w:szCs w:val="24"/>
        </w:rPr>
        <w:t xml:space="preserve"> </w:t>
      </w:r>
      <w:r w:rsidR="003511AA" w:rsidRPr="00142056">
        <w:rPr>
          <w:b/>
          <w:sz w:val="24"/>
          <w:szCs w:val="24"/>
        </w:rPr>
        <w:t>ФОРМИРОВАНИЕ ВОСПИТАТЕЛЬНОГО ПРОСТРАНСТВА</w:t>
      </w:r>
    </w:p>
    <w:p w:rsidR="003511AA" w:rsidRPr="00AD3B3C" w:rsidRDefault="003511AA" w:rsidP="003511AA">
      <w:pPr>
        <w:pStyle w:val="11"/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Программа воспитания обеспечивает формирование воспитательного пространства техникума с соблюдением условий ее реализации.</w:t>
      </w:r>
    </w:p>
    <w:p w:rsidR="003511AA" w:rsidRPr="00AD3B3C" w:rsidRDefault="003511AA" w:rsidP="003511AA">
      <w:pPr>
        <w:pStyle w:val="11"/>
        <w:numPr>
          <w:ilvl w:val="0"/>
          <w:numId w:val="17"/>
        </w:numPr>
        <w:tabs>
          <w:tab w:val="left" w:pos="1419"/>
        </w:tabs>
        <w:ind w:left="1140" w:firstLine="0"/>
        <w:jc w:val="both"/>
        <w:rPr>
          <w:sz w:val="24"/>
          <w:szCs w:val="24"/>
        </w:rPr>
      </w:pPr>
      <w:r w:rsidRPr="00AD3B3C">
        <w:rPr>
          <w:i/>
          <w:iCs/>
          <w:sz w:val="24"/>
          <w:szCs w:val="24"/>
        </w:rPr>
        <w:t>Психолого-педагогическое и социально-педагогическое сопровождение</w:t>
      </w:r>
    </w:p>
    <w:p w:rsidR="003511AA" w:rsidRPr="00AD3B3C" w:rsidRDefault="003511AA" w:rsidP="003511AA">
      <w:pPr>
        <w:pStyle w:val="11"/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 xml:space="preserve">В техникуме в рамках воспитательного процесса реализуются программы, направленные </w:t>
      </w:r>
      <w:proofErr w:type="gramStart"/>
      <w:r w:rsidRPr="00AD3B3C">
        <w:rPr>
          <w:sz w:val="24"/>
          <w:szCs w:val="24"/>
        </w:rPr>
        <w:t>на</w:t>
      </w:r>
      <w:proofErr w:type="gramEnd"/>
      <w:r w:rsidRPr="00AD3B3C">
        <w:rPr>
          <w:sz w:val="24"/>
          <w:szCs w:val="24"/>
        </w:rPr>
        <w:t>: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1358"/>
        </w:tabs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 xml:space="preserve">диагностику актуального состояния и индивидуально-личностного развития </w:t>
      </w:r>
      <w:proofErr w:type="gramStart"/>
      <w:r w:rsidRPr="00AD3B3C">
        <w:rPr>
          <w:sz w:val="24"/>
          <w:szCs w:val="24"/>
        </w:rPr>
        <w:t>обу</w:t>
      </w:r>
      <w:r w:rsidRPr="00AD3B3C">
        <w:rPr>
          <w:sz w:val="24"/>
          <w:szCs w:val="24"/>
        </w:rPr>
        <w:softHyphen/>
        <w:t>чающихся</w:t>
      </w:r>
      <w:proofErr w:type="gramEnd"/>
      <w:r w:rsidRPr="00AD3B3C">
        <w:rPr>
          <w:sz w:val="24"/>
          <w:szCs w:val="24"/>
        </w:rPr>
        <w:t>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2014"/>
        </w:tabs>
        <w:ind w:left="1140" w:firstLine="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диагностику профессионально-личностного развития;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1348"/>
        </w:tabs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 xml:space="preserve">оказание помощи </w:t>
      </w:r>
      <w:proofErr w:type="gramStart"/>
      <w:r w:rsidRPr="00AD3B3C">
        <w:rPr>
          <w:sz w:val="24"/>
          <w:szCs w:val="24"/>
        </w:rPr>
        <w:t>обучающимся</w:t>
      </w:r>
      <w:proofErr w:type="gramEnd"/>
      <w:r w:rsidRPr="00AD3B3C">
        <w:rPr>
          <w:sz w:val="24"/>
          <w:szCs w:val="24"/>
        </w:rPr>
        <w:t xml:space="preserve"> в определении своих возможностей, исходя из способностей, склонностей, интересов, состояния здоровья, этнокультурных особенностей и социальной ситуации;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1353"/>
        </w:tabs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своевременное выявление и оказание психолого-педагогической помощи в преодолении трудностей в учебе, межличностных отношениях (со сверстниками, педагогами, родителями и т.д.), адаптации на рабочем месте при прохождении производственной практики;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2014"/>
        </w:tabs>
        <w:ind w:left="1140" w:firstLine="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профилактику вредных привычек и правонарушений;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1358"/>
        </w:tabs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 xml:space="preserve">оказание </w:t>
      </w:r>
      <w:proofErr w:type="gramStart"/>
      <w:r w:rsidRPr="00AD3B3C">
        <w:rPr>
          <w:sz w:val="24"/>
          <w:szCs w:val="24"/>
        </w:rPr>
        <w:t>обучающимся</w:t>
      </w:r>
      <w:proofErr w:type="gramEnd"/>
      <w:r w:rsidRPr="00AD3B3C">
        <w:rPr>
          <w:sz w:val="24"/>
          <w:szCs w:val="24"/>
        </w:rPr>
        <w:t xml:space="preserve"> консультационной и психологической помощи в ситуациях семейных трудностей и неблагополучия;</w:t>
      </w:r>
    </w:p>
    <w:p w:rsidR="003511AA" w:rsidRPr="00AD3B3C" w:rsidRDefault="003511AA" w:rsidP="003511AA">
      <w:pPr>
        <w:pStyle w:val="11"/>
        <w:numPr>
          <w:ilvl w:val="0"/>
          <w:numId w:val="18"/>
        </w:numPr>
        <w:tabs>
          <w:tab w:val="left" w:pos="1348"/>
        </w:tabs>
        <w:ind w:left="440" w:firstLine="70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оказание психолого-педагогической помощи и консультирование родителей (законных представителей) по вопросам воспитания.</w:t>
      </w:r>
    </w:p>
    <w:p w:rsidR="003511AA" w:rsidRPr="00AD3B3C" w:rsidRDefault="003511AA" w:rsidP="003511AA">
      <w:pPr>
        <w:pStyle w:val="11"/>
        <w:numPr>
          <w:ilvl w:val="0"/>
          <w:numId w:val="17"/>
        </w:numPr>
        <w:tabs>
          <w:tab w:val="left" w:pos="1429"/>
        </w:tabs>
        <w:ind w:left="1140" w:firstLine="0"/>
        <w:jc w:val="both"/>
        <w:rPr>
          <w:sz w:val="24"/>
          <w:szCs w:val="24"/>
        </w:rPr>
      </w:pPr>
      <w:r w:rsidRPr="00AD3B3C">
        <w:rPr>
          <w:i/>
          <w:iCs/>
          <w:sz w:val="24"/>
          <w:szCs w:val="24"/>
        </w:rPr>
        <w:t>Кадровое обеспечение воспитательного процесса</w:t>
      </w:r>
    </w:p>
    <w:p w:rsidR="003511AA" w:rsidRPr="00AD3B3C" w:rsidRDefault="003511AA" w:rsidP="003511AA">
      <w:pPr>
        <w:pStyle w:val="11"/>
        <w:spacing w:after="40" w:line="240" w:lineRule="auto"/>
        <w:ind w:left="440" w:firstLine="86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техникуме, заместителя директора, курирующего данное направление, педагога</w:t>
      </w:r>
      <w:r w:rsidR="00AD3B3C" w:rsidRPr="00AD3B3C">
        <w:rPr>
          <w:sz w:val="24"/>
          <w:szCs w:val="24"/>
        </w:rPr>
        <w:t xml:space="preserve"> </w:t>
      </w:r>
      <w:r w:rsidRPr="00AD3B3C">
        <w:rPr>
          <w:sz w:val="24"/>
          <w:szCs w:val="24"/>
        </w:rPr>
        <w:t>- психолога, социальн</w:t>
      </w:r>
      <w:r w:rsidR="00341C17" w:rsidRPr="00AD3B3C">
        <w:rPr>
          <w:sz w:val="24"/>
          <w:szCs w:val="24"/>
        </w:rPr>
        <w:t>ого педагога, классных руководителей</w:t>
      </w:r>
      <w:r w:rsidRPr="00AD3B3C">
        <w:rPr>
          <w:sz w:val="24"/>
          <w:szCs w:val="24"/>
        </w:rPr>
        <w:t>, преподавателей, мастеров производственного обучения, преподавателя-организатора ОБЖ, руководителя физ</w:t>
      </w:r>
      <w:r w:rsidR="00341C17" w:rsidRPr="00AD3B3C">
        <w:rPr>
          <w:sz w:val="24"/>
          <w:szCs w:val="24"/>
        </w:rPr>
        <w:t xml:space="preserve">ического </w:t>
      </w:r>
      <w:r w:rsidRPr="00AD3B3C">
        <w:rPr>
          <w:sz w:val="24"/>
          <w:szCs w:val="24"/>
        </w:rPr>
        <w:t>воспитания. Функционал работников регламентируется должностными инструкциями.</w:t>
      </w:r>
    </w:p>
    <w:p w:rsidR="003511AA" w:rsidRPr="00AD3B3C" w:rsidRDefault="003511AA" w:rsidP="003511AA">
      <w:pPr>
        <w:pStyle w:val="11"/>
        <w:numPr>
          <w:ilvl w:val="0"/>
          <w:numId w:val="17"/>
        </w:numPr>
        <w:tabs>
          <w:tab w:val="left" w:pos="1584"/>
        </w:tabs>
        <w:ind w:left="1300" w:firstLine="0"/>
        <w:jc w:val="both"/>
        <w:rPr>
          <w:sz w:val="24"/>
          <w:szCs w:val="24"/>
        </w:rPr>
      </w:pPr>
      <w:r w:rsidRPr="00AD3B3C">
        <w:rPr>
          <w:i/>
          <w:iCs/>
          <w:sz w:val="24"/>
          <w:szCs w:val="24"/>
        </w:rPr>
        <w:t>Нормативно-правовое обеспечение реализации программы</w:t>
      </w:r>
    </w:p>
    <w:p w:rsidR="003511AA" w:rsidRPr="00AD3B3C" w:rsidRDefault="003511AA" w:rsidP="003511AA">
      <w:pPr>
        <w:pStyle w:val="11"/>
        <w:spacing w:line="240" w:lineRule="auto"/>
        <w:ind w:left="440" w:firstLine="86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Программа воспитания разработана в соответствии с нормативно-правовыми документами федеральных органов исполнительной власти в сфере образования, документами регионального уровня,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 В целях реализации Программы воспитания внесены изменения в должностные инструкции педагогических работников. Разработаны и актуализированы локальные нормативные акты техникума по вопросам воспитательной работы.</w:t>
      </w:r>
    </w:p>
    <w:p w:rsidR="003511AA" w:rsidRPr="00AD3B3C" w:rsidRDefault="003511AA" w:rsidP="003511AA">
      <w:pPr>
        <w:pStyle w:val="11"/>
        <w:numPr>
          <w:ilvl w:val="0"/>
          <w:numId w:val="17"/>
        </w:numPr>
        <w:tabs>
          <w:tab w:val="left" w:pos="1644"/>
        </w:tabs>
        <w:spacing w:after="60" w:line="240" w:lineRule="auto"/>
        <w:ind w:left="1300" w:firstLine="0"/>
        <w:jc w:val="both"/>
        <w:rPr>
          <w:sz w:val="24"/>
          <w:szCs w:val="24"/>
        </w:rPr>
      </w:pPr>
      <w:r w:rsidRPr="00AD3B3C">
        <w:rPr>
          <w:i/>
          <w:iCs/>
          <w:sz w:val="24"/>
          <w:szCs w:val="24"/>
        </w:rPr>
        <w:t>Информационное обеспечение реализации Программы воспитания</w:t>
      </w:r>
    </w:p>
    <w:p w:rsidR="003511AA" w:rsidRPr="00AD3B3C" w:rsidRDefault="003511AA" w:rsidP="00341C17">
      <w:pPr>
        <w:pStyle w:val="11"/>
        <w:spacing w:line="240" w:lineRule="auto"/>
        <w:ind w:firstLine="709"/>
        <w:rPr>
          <w:sz w:val="24"/>
          <w:szCs w:val="24"/>
        </w:rPr>
      </w:pPr>
      <w:r w:rsidRPr="00AD3B3C">
        <w:rPr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</w:t>
      </w:r>
      <w:proofErr w:type="spellStart"/>
      <w:r w:rsidRPr="00AD3B3C">
        <w:rPr>
          <w:sz w:val="24"/>
          <w:szCs w:val="24"/>
        </w:rPr>
        <w:t>мультимедийной</w:t>
      </w:r>
      <w:proofErr w:type="spellEnd"/>
      <w:r w:rsidRPr="00AD3B3C">
        <w:rPr>
          <w:sz w:val="24"/>
          <w:szCs w:val="24"/>
        </w:rPr>
        <w:t xml:space="preserve"> техникой, </w:t>
      </w:r>
      <w:proofErr w:type="spellStart"/>
      <w:r w:rsidRPr="00AD3B3C">
        <w:rPr>
          <w:sz w:val="24"/>
          <w:szCs w:val="24"/>
        </w:rPr>
        <w:t>интернет-ресурсами</w:t>
      </w:r>
      <w:proofErr w:type="spellEnd"/>
      <w:r w:rsidRPr="00AD3B3C">
        <w:rPr>
          <w:sz w:val="24"/>
          <w:szCs w:val="24"/>
        </w:rPr>
        <w:t xml:space="preserve"> и специализированным оборудованием.</w:t>
      </w:r>
    </w:p>
    <w:p w:rsidR="003511AA" w:rsidRPr="00AD3B3C" w:rsidRDefault="003511AA" w:rsidP="00341C17">
      <w:pPr>
        <w:pStyle w:val="11"/>
        <w:spacing w:line="240" w:lineRule="auto"/>
        <w:ind w:firstLine="709"/>
        <w:rPr>
          <w:sz w:val="24"/>
          <w:szCs w:val="24"/>
        </w:rPr>
      </w:pPr>
      <w:r w:rsidRPr="00AD3B3C">
        <w:rPr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AD3B3C">
        <w:rPr>
          <w:sz w:val="24"/>
          <w:szCs w:val="24"/>
        </w:rPr>
        <w:t>на</w:t>
      </w:r>
      <w:proofErr w:type="gramEnd"/>
      <w:r w:rsidRPr="00AD3B3C">
        <w:rPr>
          <w:sz w:val="24"/>
          <w:szCs w:val="24"/>
        </w:rPr>
        <w:t>: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 xml:space="preserve">информирование о </w:t>
      </w:r>
      <w:proofErr w:type="gramStart"/>
      <w:r w:rsidRPr="00AD3B3C">
        <w:rPr>
          <w:sz w:val="24"/>
          <w:szCs w:val="24"/>
        </w:rPr>
        <w:t>возможностях</w:t>
      </w:r>
      <w:proofErr w:type="gramEnd"/>
      <w:r w:rsidRPr="00AD3B3C">
        <w:rPr>
          <w:sz w:val="24"/>
          <w:szCs w:val="24"/>
        </w:rPr>
        <w:t xml:space="preserve"> для участия обучающихся в социально значимой деятельности;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  <w:tab w:val="left" w:pos="2302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>информационную и методическую поддержку воспитательной работы;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  <w:tab w:val="left" w:pos="2302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lastRenderedPageBreak/>
        <w:t>планирование воспитательной работы и её ресурсного обеспечения;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  <w:tab w:val="left" w:pos="2302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>мониторинг воспитательной работы;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3511AA" w:rsidRPr="00AD3B3C" w:rsidRDefault="003511AA" w:rsidP="00341C17">
      <w:pPr>
        <w:pStyle w:val="11"/>
        <w:numPr>
          <w:ilvl w:val="0"/>
          <w:numId w:val="19"/>
        </w:numPr>
        <w:tabs>
          <w:tab w:val="left" w:pos="284"/>
          <w:tab w:val="left" w:pos="2302"/>
        </w:tabs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>дистанционное взаимодействие с другими организациями социальной сферы.</w:t>
      </w:r>
    </w:p>
    <w:p w:rsidR="003511AA" w:rsidRPr="00AD3B3C" w:rsidRDefault="003511AA" w:rsidP="00341C17">
      <w:pPr>
        <w:pStyle w:val="11"/>
        <w:spacing w:line="240" w:lineRule="auto"/>
        <w:ind w:firstLine="0"/>
        <w:rPr>
          <w:sz w:val="24"/>
          <w:szCs w:val="24"/>
        </w:rPr>
      </w:pPr>
      <w:r w:rsidRPr="00AD3B3C">
        <w:rPr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3511AA" w:rsidRPr="00AD3B3C" w:rsidRDefault="003511AA" w:rsidP="003511AA">
      <w:pPr>
        <w:pStyle w:val="11"/>
        <w:numPr>
          <w:ilvl w:val="0"/>
          <w:numId w:val="17"/>
        </w:numPr>
        <w:tabs>
          <w:tab w:val="left" w:pos="1644"/>
        </w:tabs>
        <w:spacing w:after="60" w:line="240" w:lineRule="auto"/>
        <w:ind w:left="1300" w:firstLine="0"/>
        <w:rPr>
          <w:sz w:val="24"/>
          <w:szCs w:val="24"/>
        </w:rPr>
      </w:pPr>
      <w:r w:rsidRPr="00AD3B3C">
        <w:rPr>
          <w:i/>
          <w:iCs/>
          <w:sz w:val="24"/>
          <w:szCs w:val="24"/>
        </w:rPr>
        <w:t>Материально-техническое обеспечение воспитательной работы</w:t>
      </w:r>
    </w:p>
    <w:p w:rsidR="003511AA" w:rsidRPr="00AD3B3C" w:rsidRDefault="003511AA" w:rsidP="003511AA">
      <w:pPr>
        <w:pStyle w:val="11"/>
        <w:spacing w:line="240" w:lineRule="auto"/>
        <w:ind w:left="440" w:firstLine="72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Техникум располагает материально-технической базой, обеспечивающей достижение планируемых личностных результатов обучающихся.</w:t>
      </w:r>
    </w:p>
    <w:p w:rsidR="003511AA" w:rsidRPr="00AD3B3C" w:rsidRDefault="003511AA" w:rsidP="003511AA">
      <w:pPr>
        <w:pStyle w:val="11"/>
        <w:spacing w:line="240" w:lineRule="auto"/>
        <w:ind w:left="440" w:firstLine="72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 xml:space="preserve">При подготовке к соревнованиям </w:t>
      </w:r>
      <w:proofErr w:type="spellStart"/>
      <w:r w:rsidRPr="00AD3B3C">
        <w:rPr>
          <w:sz w:val="24"/>
          <w:szCs w:val="24"/>
        </w:rPr>
        <w:t>Ворлдскиллс</w:t>
      </w:r>
      <w:proofErr w:type="spellEnd"/>
      <w:r w:rsidRPr="00AD3B3C">
        <w:rPr>
          <w:sz w:val="24"/>
          <w:szCs w:val="24"/>
        </w:rPr>
        <w:t xml:space="preserve"> используются ресурсы организаций</w:t>
      </w:r>
      <w:r w:rsidR="00AD3B3C">
        <w:rPr>
          <w:sz w:val="24"/>
          <w:szCs w:val="24"/>
        </w:rPr>
        <w:t xml:space="preserve"> </w:t>
      </w:r>
      <w:r w:rsidRPr="00AD3B3C">
        <w:rPr>
          <w:sz w:val="24"/>
          <w:szCs w:val="24"/>
        </w:rPr>
        <w:t>- партнеров.</w:t>
      </w:r>
    </w:p>
    <w:p w:rsidR="003511AA" w:rsidRPr="00AD3B3C" w:rsidRDefault="003511AA" w:rsidP="003511AA">
      <w:pPr>
        <w:pStyle w:val="11"/>
        <w:spacing w:line="240" w:lineRule="auto"/>
        <w:ind w:left="440" w:firstLine="72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Основными условиями реализации Программы воспитания являются соблюдение безопасности, выполнение противопожарных правил, санитарных норм и требований.</w:t>
      </w:r>
    </w:p>
    <w:p w:rsidR="003511AA" w:rsidRPr="00AD3B3C" w:rsidRDefault="003511AA" w:rsidP="003511AA">
      <w:pPr>
        <w:pStyle w:val="11"/>
        <w:spacing w:line="240" w:lineRule="auto"/>
        <w:ind w:left="440" w:firstLine="72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Для проведения воспитательной работы образовательная организация обладает следующими ресурсами:</w:t>
      </w:r>
    </w:p>
    <w:p w:rsidR="003511AA" w:rsidRPr="00AD3B3C" w:rsidRDefault="003511AA" w:rsidP="003511AA">
      <w:pPr>
        <w:pStyle w:val="11"/>
        <w:spacing w:line="240" w:lineRule="auto"/>
        <w:ind w:left="1160" w:firstLine="0"/>
        <w:rPr>
          <w:sz w:val="24"/>
          <w:szCs w:val="24"/>
        </w:rPr>
      </w:pPr>
      <w:r w:rsidRPr="00AD3B3C">
        <w:rPr>
          <w:sz w:val="24"/>
          <w:szCs w:val="24"/>
        </w:rPr>
        <w:t>библиотека, читальный зал;</w:t>
      </w:r>
    </w:p>
    <w:p w:rsidR="003511AA" w:rsidRPr="00AD3B3C" w:rsidRDefault="003511AA" w:rsidP="003511AA">
      <w:pPr>
        <w:pStyle w:val="11"/>
        <w:spacing w:line="240" w:lineRule="auto"/>
        <w:ind w:left="1160" w:firstLine="0"/>
        <w:rPr>
          <w:sz w:val="24"/>
          <w:szCs w:val="24"/>
        </w:rPr>
      </w:pPr>
      <w:r w:rsidRPr="00AD3B3C">
        <w:rPr>
          <w:sz w:val="24"/>
          <w:szCs w:val="24"/>
        </w:rPr>
        <w:t>актовый зал;</w:t>
      </w:r>
    </w:p>
    <w:p w:rsidR="003511AA" w:rsidRPr="00AD3B3C" w:rsidRDefault="003511AA" w:rsidP="003511AA">
      <w:pPr>
        <w:pStyle w:val="11"/>
        <w:spacing w:line="240" w:lineRule="auto"/>
        <w:ind w:left="1160" w:firstLine="0"/>
        <w:rPr>
          <w:sz w:val="24"/>
          <w:szCs w:val="24"/>
        </w:rPr>
      </w:pPr>
      <w:r w:rsidRPr="00AD3B3C">
        <w:rPr>
          <w:sz w:val="24"/>
          <w:szCs w:val="24"/>
        </w:rPr>
        <w:t>спортивный зал со спортивным оборудованием;</w:t>
      </w:r>
    </w:p>
    <w:p w:rsidR="003511AA" w:rsidRPr="00AD3B3C" w:rsidRDefault="003511AA" w:rsidP="003511AA">
      <w:pPr>
        <w:pStyle w:val="11"/>
        <w:spacing w:line="240" w:lineRule="auto"/>
        <w:ind w:left="1160" w:firstLine="0"/>
        <w:rPr>
          <w:sz w:val="24"/>
          <w:szCs w:val="24"/>
        </w:rPr>
      </w:pPr>
      <w:r w:rsidRPr="00AD3B3C">
        <w:rPr>
          <w:sz w:val="24"/>
          <w:szCs w:val="24"/>
        </w:rPr>
        <w:t>открытая спортивная площадка;</w:t>
      </w:r>
    </w:p>
    <w:p w:rsidR="003511AA" w:rsidRPr="00AD3B3C" w:rsidRDefault="003511AA" w:rsidP="003511AA">
      <w:pPr>
        <w:pStyle w:val="11"/>
        <w:spacing w:line="240" w:lineRule="auto"/>
        <w:ind w:left="440" w:firstLine="720"/>
        <w:jc w:val="both"/>
        <w:rPr>
          <w:sz w:val="24"/>
          <w:szCs w:val="24"/>
        </w:rPr>
      </w:pPr>
      <w:r w:rsidRPr="00AD3B3C">
        <w:rPr>
          <w:sz w:val="24"/>
          <w:szCs w:val="24"/>
        </w:rPr>
        <w:t>специальные помещения для работы кружков, студий, с необходимым для занятий материально-техническим обеспечением (оборудование, реквизит и т.п.).</w:t>
      </w:r>
    </w:p>
    <w:p w:rsidR="003511AA" w:rsidRPr="00AD3B3C" w:rsidRDefault="003511A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D3B3C">
        <w:br w:type="page"/>
      </w:r>
    </w:p>
    <w:p w:rsidR="003511AA" w:rsidRPr="00142056" w:rsidRDefault="003511AA" w:rsidP="00142056">
      <w:pPr>
        <w:pStyle w:val="11"/>
        <w:ind w:firstLine="0"/>
        <w:jc w:val="both"/>
        <w:rPr>
          <w:b/>
          <w:sz w:val="24"/>
        </w:rPr>
      </w:pPr>
      <w:r w:rsidRPr="00142056">
        <w:rPr>
          <w:b/>
          <w:sz w:val="24"/>
        </w:rPr>
        <w:lastRenderedPageBreak/>
        <w:t>РАЗДЕЛ 6. СОДЕРЖАНИЕ ДЕЯТЕЛЬНОСТИ ПО РЕАЛИЗАЦИИ ПРОГРАММЫВОСПИТАНИЯ ТЕХНИКУМА, СТРУКТУРНЫЕ КОМПОНЕНТЫ И КАДРОВЫЙРЕСУРС ИХ РЕАЛИЗАЦИИ (МОДУЛИ)</w:t>
      </w:r>
    </w:p>
    <w:p w:rsidR="00142056" w:rsidRPr="00142056" w:rsidRDefault="00142056" w:rsidP="00142056">
      <w:pPr>
        <w:pStyle w:val="11"/>
        <w:ind w:firstLine="0"/>
        <w:jc w:val="both"/>
        <w:rPr>
          <w:b/>
          <w:sz w:val="24"/>
        </w:rPr>
      </w:pPr>
    </w:p>
    <w:p w:rsidR="003511AA" w:rsidRPr="00AD3B3C" w:rsidRDefault="003511AA" w:rsidP="003511AA">
      <w:pPr>
        <w:pStyle w:val="11"/>
        <w:spacing w:line="288" w:lineRule="auto"/>
        <w:ind w:left="460" w:firstLine="700"/>
        <w:jc w:val="both"/>
        <w:rPr>
          <w:sz w:val="24"/>
        </w:rPr>
      </w:pPr>
      <w:proofErr w:type="gramStart"/>
      <w:r w:rsidRPr="00AD3B3C">
        <w:rPr>
          <w:sz w:val="24"/>
        </w:rPr>
        <w:t>Воспитательная система техникума направлена на формирование и развитие интел</w:t>
      </w:r>
      <w:r w:rsidRPr="00AD3B3C">
        <w:rPr>
          <w:sz w:val="24"/>
        </w:rPr>
        <w:softHyphen/>
        <w:t>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  <w:proofErr w:type="gramEnd"/>
    </w:p>
    <w:p w:rsidR="003511AA" w:rsidRPr="00AD3B3C" w:rsidRDefault="003511AA" w:rsidP="003511AA">
      <w:pPr>
        <w:pStyle w:val="11"/>
        <w:spacing w:line="288" w:lineRule="auto"/>
        <w:ind w:left="460" w:firstLine="700"/>
        <w:jc w:val="both"/>
        <w:rPr>
          <w:sz w:val="24"/>
        </w:rPr>
      </w:pPr>
      <w:r w:rsidRPr="00AD3B3C">
        <w:rPr>
          <w:sz w:val="24"/>
        </w:rPr>
        <w:t xml:space="preserve">В центре воспитательного пространства - личность обучающегося. </w:t>
      </w:r>
      <w:proofErr w:type="gramStart"/>
      <w:r w:rsidRPr="00AD3B3C">
        <w:rPr>
          <w:sz w:val="24"/>
        </w:rPr>
        <w:t>Преподаватели и мастера производственного обучения решают воспитательные задачи через учебную деятельность: содержание учебной дисциплины, методику преподавания, добросовестное отношение к своим обязанностям, желание помочь каждому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</w:t>
      </w:r>
      <w:proofErr w:type="gramEnd"/>
      <w:r w:rsidRPr="00AD3B3C">
        <w:rPr>
          <w:sz w:val="24"/>
        </w:rPr>
        <w:t xml:space="preserve"> Большое влияние на воспитание обучающегося оказывает </w:t>
      </w:r>
      <w:proofErr w:type="spellStart"/>
      <w:r w:rsidRPr="00AD3B3C">
        <w:rPr>
          <w:sz w:val="24"/>
        </w:rPr>
        <w:t>внеучебная</w:t>
      </w:r>
      <w:proofErr w:type="spellEnd"/>
      <w:r w:rsidRPr="00AD3B3C">
        <w:rPr>
          <w:sz w:val="24"/>
        </w:rPr>
        <w:t xml:space="preserve"> деятельность: классные часы, экскурсии, круглые столы, диспуты, </w:t>
      </w:r>
      <w:proofErr w:type="spellStart"/>
      <w:r w:rsidRPr="00AD3B3C">
        <w:rPr>
          <w:sz w:val="24"/>
        </w:rPr>
        <w:t>досуговые</w:t>
      </w:r>
      <w:proofErr w:type="spellEnd"/>
      <w:r w:rsidRPr="00AD3B3C">
        <w:rPr>
          <w:sz w:val="24"/>
        </w:rPr>
        <w:t xml:space="preserve"> мероприятия в общежитии и т.д.</w:t>
      </w:r>
    </w:p>
    <w:p w:rsidR="003511AA" w:rsidRPr="00AD3B3C" w:rsidRDefault="003511AA" w:rsidP="003511AA">
      <w:pPr>
        <w:pStyle w:val="11"/>
        <w:spacing w:after="320" w:line="288" w:lineRule="auto"/>
        <w:ind w:left="560" w:firstLine="720"/>
        <w:jc w:val="both"/>
        <w:rPr>
          <w:sz w:val="24"/>
        </w:rPr>
      </w:pPr>
      <w:r w:rsidRPr="00AD3B3C">
        <w:rPr>
          <w:sz w:val="24"/>
        </w:rPr>
        <w:t>В соответствии с выделенными ориентирами определены основные направления вос</w:t>
      </w:r>
      <w:r w:rsidRPr="00AD3B3C">
        <w:rPr>
          <w:sz w:val="24"/>
        </w:rPr>
        <w:softHyphen/>
        <w:t>питательной работы (модули).</w:t>
      </w:r>
    </w:p>
    <w:tbl>
      <w:tblPr>
        <w:tblStyle w:val="ad"/>
        <w:tblW w:w="10262" w:type="dxa"/>
        <w:tblLayout w:type="fixed"/>
        <w:tblLook w:val="0000"/>
      </w:tblPr>
      <w:tblGrid>
        <w:gridCol w:w="4181"/>
        <w:gridCol w:w="2923"/>
        <w:gridCol w:w="3158"/>
      </w:tblGrid>
      <w:tr w:rsidR="003511AA" w:rsidTr="00341C17">
        <w:trPr>
          <w:trHeight w:hRule="exact" w:val="648"/>
        </w:trPr>
        <w:tc>
          <w:tcPr>
            <w:tcW w:w="4181" w:type="dxa"/>
          </w:tcPr>
          <w:p w:rsidR="003511AA" w:rsidRDefault="003511AA" w:rsidP="00D35A65">
            <w:pPr>
              <w:pStyle w:val="aa"/>
              <w:jc w:val="center"/>
            </w:pPr>
            <w:r>
              <w:rPr>
                <w:b/>
                <w:bCs/>
              </w:rPr>
              <w:t>Направления и формы работы</w:t>
            </w:r>
          </w:p>
        </w:tc>
        <w:tc>
          <w:tcPr>
            <w:tcW w:w="2923" w:type="dxa"/>
          </w:tcPr>
          <w:p w:rsidR="003511AA" w:rsidRDefault="003511AA" w:rsidP="00D35A65">
            <w:pPr>
              <w:pStyle w:val="aa"/>
              <w:spacing w:line="276" w:lineRule="auto"/>
              <w:jc w:val="center"/>
            </w:pPr>
            <w:r>
              <w:rPr>
                <w:b/>
                <w:bCs/>
              </w:rPr>
              <w:t>Критерий эффективности</w:t>
            </w:r>
          </w:p>
        </w:tc>
        <w:tc>
          <w:tcPr>
            <w:tcW w:w="3158" w:type="dxa"/>
          </w:tcPr>
          <w:p w:rsidR="003511AA" w:rsidRDefault="003511AA" w:rsidP="00D35A65">
            <w:pPr>
              <w:pStyle w:val="aa"/>
              <w:ind w:firstLine="620"/>
            </w:pPr>
            <w:r>
              <w:rPr>
                <w:b/>
                <w:bCs/>
              </w:rPr>
              <w:t>Кадровый ресурс</w:t>
            </w:r>
          </w:p>
        </w:tc>
      </w:tr>
      <w:tr w:rsidR="003511AA" w:rsidTr="00341C17">
        <w:trPr>
          <w:trHeight w:hRule="exact" w:val="259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jc w:val="center"/>
            </w:pPr>
            <w:r>
              <w:rPr>
                <w:i/>
                <w:iCs/>
              </w:rPr>
              <w:t>Модуль 1. Гражданско-патриотическое воспитание</w:t>
            </w:r>
          </w:p>
        </w:tc>
      </w:tr>
      <w:tr w:rsidR="003511AA" w:rsidTr="00AD3B3C">
        <w:trPr>
          <w:trHeight w:hRule="exact" w:val="2056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ind w:left="220"/>
              <w:jc w:val="both"/>
            </w:pPr>
            <w:r>
              <w:rPr>
                <w:u w:val="single"/>
              </w:rPr>
              <w:t>Цель:</w:t>
            </w:r>
            <w:r>
              <w:t xml:space="preserve"> воспитания гармонично-развитой личности на основе духовно-нравственных ценностей народов РФ.</w:t>
            </w:r>
          </w:p>
          <w:p w:rsidR="003511AA" w:rsidRDefault="003511AA" w:rsidP="00D35A65">
            <w:pPr>
              <w:pStyle w:val="aa"/>
              <w:ind w:left="220"/>
              <w:jc w:val="both"/>
            </w:pPr>
            <w:r>
              <w:rPr>
                <w:u w:val="single"/>
              </w:rPr>
              <w:t>Задачи:</w:t>
            </w:r>
          </w:p>
          <w:p w:rsidR="003511AA" w:rsidRDefault="003511AA" w:rsidP="003511AA">
            <w:pPr>
              <w:pStyle w:val="aa"/>
              <w:numPr>
                <w:ilvl w:val="0"/>
                <w:numId w:val="20"/>
              </w:numPr>
              <w:tabs>
                <w:tab w:val="left" w:pos="374"/>
              </w:tabs>
              <w:ind w:left="220"/>
              <w:jc w:val="both"/>
            </w:pPr>
            <w:r>
              <w:t xml:space="preserve">формирование активной гражданской позиции </w:t>
            </w:r>
            <w:proofErr w:type="gramStart"/>
            <w:r>
              <w:t>обучающихся</w:t>
            </w:r>
            <w:proofErr w:type="gramEnd"/>
            <w:r>
              <w:t xml:space="preserve"> (гражданин Отечества, защитник, избиратель, волонтер),</w:t>
            </w:r>
          </w:p>
          <w:p w:rsidR="003511AA" w:rsidRDefault="003511AA" w:rsidP="003511AA">
            <w:pPr>
              <w:pStyle w:val="aa"/>
              <w:numPr>
                <w:ilvl w:val="0"/>
                <w:numId w:val="20"/>
              </w:numPr>
              <w:tabs>
                <w:tab w:val="left" w:pos="374"/>
              </w:tabs>
              <w:ind w:left="220"/>
              <w:jc w:val="both"/>
            </w:pPr>
            <w:r>
              <w:t>воспитание уважения к традициям, принадлежностям и устоям других людей,</w:t>
            </w:r>
          </w:p>
          <w:p w:rsidR="003511AA" w:rsidRDefault="003511AA" w:rsidP="003511AA">
            <w:pPr>
              <w:pStyle w:val="aa"/>
              <w:numPr>
                <w:ilvl w:val="0"/>
                <w:numId w:val="20"/>
              </w:numPr>
              <w:tabs>
                <w:tab w:val="left" w:pos="374"/>
              </w:tabs>
              <w:ind w:left="220"/>
            </w:pPr>
            <w:r>
              <w:t>формирование духовно-нравственных и ценностно-смысловых ориентиров обучающихся, - развитие социального и гражданского становления личности, успешной самореализации в социуме</w:t>
            </w:r>
          </w:p>
        </w:tc>
      </w:tr>
      <w:tr w:rsidR="000A3218" w:rsidTr="00341C17">
        <w:trPr>
          <w:trHeight w:hRule="exact" w:val="2227"/>
        </w:trPr>
        <w:tc>
          <w:tcPr>
            <w:tcW w:w="4181" w:type="dxa"/>
          </w:tcPr>
          <w:p w:rsidR="000A3218" w:rsidRDefault="000A3218" w:rsidP="00D35A65">
            <w:pPr>
              <w:pStyle w:val="aa"/>
            </w:pPr>
            <w:r>
              <w:t xml:space="preserve">Изучение и приобщение к страницам истории техникума и его традициям; Создание условий для </w:t>
            </w:r>
            <w:proofErr w:type="spellStart"/>
            <w:r>
              <w:t>духовно</w:t>
            </w:r>
            <w:r>
              <w:softHyphen/>
              <w:t>нравственного</w:t>
            </w:r>
            <w:proofErr w:type="spellEnd"/>
            <w:r>
              <w:t xml:space="preserve"> и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патриотического воспитания обучающихся;</w:t>
            </w:r>
          </w:p>
          <w:p w:rsidR="000A3218" w:rsidRDefault="000A3218" w:rsidP="00D35A65">
            <w:pPr>
              <w:pStyle w:val="aa"/>
            </w:pPr>
            <w:r>
              <w:t>Приобщение к ярким страницам истории и традициям города, области;</w:t>
            </w:r>
          </w:p>
        </w:tc>
        <w:tc>
          <w:tcPr>
            <w:tcW w:w="2923" w:type="dxa"/>
          </w:tcPr>
          <w:p w:rsidR="000A3218" w:rsidRDefault="000A3218" w:rsidP="003511AA">
            <w:pPr>
              <w:pStyle w:val="aa"/>
              <w:numPr>
                <w:ilvl w:val="0"/>
                <w:numId w:val="21"/>
              </w:numPr>
              <w:tabs>
                <w:tab w:val="left" w:pos="154"/>
              </w:tabs>
              <w:spacing w:line="262" w:lineRule="auto"/>
            </w:pPr>
            <w:r>
              <w:t>проявление социальной активности,</w:t>
            </w:r>
          </w:p>
          <w:p w:rsidR="000A3218" w:rsidRDefault="000A3218" w:rsidP="003511AA">
            <w:pPr>
              <w:pStyle w:val="aa"/>
              <w:numPr>
                <w:ilvl w:val="0"/>
                <w:numId w:val="21"/>
              </w:numPr>
              <w:tabs>
                <w:tab w:val="left" w:pos="154"/>
              </w:tabs>
              <w:spacing w:line="262" w:lineRule="auto"/>
            </w:pPr>
            <w:proofErr w:type="gramStart"/>
            <w:r>
              <w:t>конкретные действия обучающихся, характеризующие любовь к своему Отечеству, готовность к его защите, - использование навыков</w:t>
            </w:r>
            <w:proofErr w:type="gramEnd"/>
          </w:p>
        </w:tc>
        <w:tc>
          <w:tcPr>
            <w:tcW w:w="3158" w:type="dxa"/>
            <w:vMerge w:val="restart"/>
          </w:tcPr>
          <w:p w:rsidR="000A3218" w:rsidRDefault="000A3218" w:rsidP="00AD3B3C">
            <w:pPr>
              <w:pStyle w:val="aa"/>
            </w:pPr>
            <w:r>
              <w:t xml:space="preserve">Зам. директора по УВР, классные руководители, преподаватели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  <w:tr w:rsidR="000A3218" w:rsidTr="000A3218">
        <w:trPr>
          <w:trHeight w:hRule="exact" w:val="2292"/>
        </w:trPr>
        <w:tc>
          <w:tcPr>
            <w:tcW w:w="4181" w:type="dxa"/>
          </w:tcPr>
          <w:p w:rsidR="000A3218" w:rsidRDefault="000A3218" w:rsidP="00D35A65">
            <w:pPr>
              <w:pStyle w:val="aa"/>
            </w:pPr>
            <w:r>
              <w:lastRenderedPageBreak/>
              <w:t>Воспитание военно-патриотического духа будущего защитника Отечества; Формирование национального самосознания;</w:t>
            </w:r>
          </w:p>
          <w:p w:rsidR="000A3218" w:rsidRDefault="000A3218" w:rsidP="00D35A65">
            <w:pPr>
              <w:pStyle w:val="aa"/>
            </w:pPr>
            <w:r>
              <w:t>Формирование активной гражданской позиции через социальное проектирование, участие в конкурсах социальных проектов;</w:t>
            </w:r>
          </w:p>
          <w:p w:rsidR="000A3218" w:rsidRDefault="000A3218" w:rsidP="00D35A65">
            <w:pPr>
              <w:pStyle w:val="aa"/>
            </w:pPr>
            <w:r>
              <w:t xml:space="preserve">Формирование гражданской позиции </w:t>
            </w:r>
          </w:p>
          <w:p w:rsidR="000A3218" w:rsidRDefault="000A3218" w:rsidP="00D35A65">
            <w:pPr>
              <w:pStyle w:val="aa"/>
            </w:pPr>
          </w:p>
          <w:p w:rsidR="000A3218" w:rsidRDefault="000A3218" w:rsidP="00D35A65">
            <w:pPr>
              <w:pStyle w:val="aa"/>
            </w:pPr>
            <w:r>
              <w:t>будущего избирателя, повышение избирательной активности студентов.</w:t>
            </w:r>
          </w:p>
        </w:tc>
        <w:tc>
          <w:tcPr>
            <w:tcW w:w="2923" w:type="dxa"/>
          </w:tcPr>
          <w:p w:rsidR="000A3218" w:rsidRDefault="000A3218" w:rsidP="003511AA">
            <w:pPr>
              <w:pStyle w:val="aa"/>
              <w:tabs>
                <w:tab w:val="left" w:pos="154"/>
              </w:tabs>
              <w:spacing w:line="262" w:lineRule="auto"/>
            </w:pPr>
            <w:r>
              <w:t>правовой и политической культуры для собственной адекватной позиции по отношению к окружающей социальной действительности,</w:t>
            </w:r>
          </w:p>
          <w:p w:rsidR="000A3218" w:rsidRDefault="000A3218" w:rsidP="003511AA">
            <w:pPr>
              <w:pStyle w:val="aa"/>
              <w:tabs>
                <w:tab w:val="left" w:pos="154"/>
              </w:tabs>
              <w:spacing w:line="262" w:lineRule="auto"/>
            </w:pPr>
            <w:r w:rsidRPr="003511AA">
              <w:t xml:space="preserve">- </w:t>
            </w:r>
            <w:r>
              <w:t>разработка патриотических проектов техникума</w:t>
            </w:r>
          </w:p>
        </w:tc>
        <w:tc>
          <w:tcPr>
            <w:tcW w:w="3158" w:type="dxa"/>
            <w:vMerge/>
          </w:tcPr>
          <w:p w:rsidR="000A3218" w:rsidRPr="003511AA" w:rsidRDefault="000A3218" w:rsidP="003511AA">
            <w:pPr>
              <w:pStyle w:val="aa"/>
            </w:pPr>
          </w:p>
        </w:tc>
      </w:tr>
      <w:tr w:rsidR="003511AA" w:rsidTr="00341C17">
        <w:trPr>
          <w:trHeight w:hRule="exact" w:val="259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jc w:val="center"/>
            </w:pPr>
            <w:r>
              <w:rPr>
                <w:i/>
                <w:iCs/>
              </w:rPr>
              <w:t>Модуль 2. Профессионально-ориентирующее воспитание</w:t>
            </w:r>
          </w:p>
        </w:tc>
      </w:tr>
      <w:tr w:rsidR="003511AA" w:rsidTr="00341C17">
        <w:trPr>
          <w:trHeight w:hRule="exact" w:val="1397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ind w:left="220" w:firstLine="20"/>
            </w:pPr>
            <w:r>
              <w:rPr>
                <w:u w:val="single"/>
              </w:rPr>
              <w:t>Цель:</w:t>
            </w:r>
            <w:r>
              <w:t xml:space="preserve"> подготовка компетентного специалиста, осознающего социальную значимость своей профессии. </w:t>
            </w:r>
            <w:r>
              <w:rPr>
                <w:u w:val="single"/>
              </w:rPr>
              <w:t>Задачи</w:t>
            </w:r>
            <w:r>
              <w:t>:</w:t>
            </w:r>
          </w:p>
          <w:p w:rsidR="003511AA" w:rsidRDefault="003511AA" w:rsidP="003511AA">
            <w:pPr>
              <w:pStyle w:val="aa"/>
              <w:numPr>
                <w:ilvl w:val="0"/>
                <w:numId w:val="22"/>
              </w:numPr>
              <w:tabs>
                <w:tab w:val="left" w:pos="350"/>
              </w:tabs>
              <w:spacing w:after="40"/>
              <w:ind w:firstLine="220"/>
            </w:pPr>
            <w:r>
              <w:t>формирование у студентов личностных каче</w:t>
            </w:r>
            <w:proofErr w:type="gramStart"/>
            <w:r>
              <w:t>ств дл</w:t>
            </w:r>
            <w:proofErr w:type="gramEnd"/>
            <w:r>
              <w:t>я эффективной профессиональной деятельности,</w:t>
            </w:r>
          </w:p>
          <w:p w:rsidR="003511AA" w:rsidRDefault="003511AA" w:rsidP="003511AA">
            <w:pPr>
              <w:pStyle w:val="aa"/>
              <w:numPr>
                <w:ilvl w:val="0"/>
                <w:numId w:val="22"/>
              </w:numPr>
              <w:tabs>
                <w:tab w:val="left" w:pos="350"/>
              </w:tabs>
              <w:ind w:firstLine="220"/>
            </w:pPr>
            <w:r>
              <w:t xml:space="preserve">планирование </w:t>
            </w:r>
            <w:proofErr w:type="gramStart"/>
            <w:r>
              <w:t>обучающимися</w:t>
            </w:r>
            <w:proofErr w:type="gramEnd"/>
            <w:r>
              <w:t xml:space="preserve"> личностного профессионального роста,</w:t>
            </w:r>
          </w:p>
          <w:p w:rsidR="003511AA" w:rsidRDefault="003511AA" w:rsidP="003511AA">
            <w:pPr>
              <w:pStyle w:val="aa"/>
              <w:numPr>
                <w:ilvl w:val="0"/>
                <w:numId w:val="22"/>
              </w:numPr>
              <w:tabs>
                <w:tab w:val="left" w:pos="350"/>
              </w:tabs>
              <w:ind w:firstLine="220"/>
            </w:pPr>
            <w:r>
              <w:t>формирование высокого уровня притязаний в развитии карьеры.</w:t>
            </w:r>
          </w:p>
        </w:tc>
      </w:tr>
      <w:tr w:rsidR="003511AA" w:rsidTr="00341C17">
        <w:trPr>
          <w:trHeight w:hRule="exact" w:val="5741"/>
        </w:trPr>
        <w:tc>
          <w:tcPr>
            <w:tcW w:w="4181" w:type="dxa"/>
          </w:tcPr>
          <w:p w:rsidR="003511AA" w:rsidRDefault="003511AA" w:rsidP="00D35A65">
            <w:pPr>
              <w:pStyle w:val="aa"/>
              <w:spacing w:line="276" w:lineRule="auto"/>
            </w:pPr>
            <w:r>
              <w:t>Формирование положительного имиджа техникума в социуме; Повышение статуса профессиональной подготовки, популяризация рабочих профессий; Формирование профессионального самосознания обучающихся техникума;</w:t>
            </w:r>
          </w:p>
          <w:p w:rsidR="003511AA" w:rsidRDefault="003511AA" w:rsidP="00D35A65">
            <w:pPr>
              <w:pStyle w:val="aa"/>
              <w:spacing w:line="276" w:lineRule="auto"/>
            </w:pPr>
            <w:r>
              <w:t>Социализация выпускников для работы на конкретных предприятиях.</w:t>
            </w:r>
          </w:p>
        </w:tc>
        <w:tc>
          <w:tcPr>
            <w:tcW w:w="2923" w:type="dxa"/>
          </w:tcPr>
          <w:p w:rsidR="003511AA" w:rsidRDefault="003511AA" w:rsidP="003511AA">
            <w:pPr>
              <w:pStyle w:val="aa"/>
              <w:tabs>
                <w:tab w:val="left" w:pos="374"/>
              </w:tabs>
            </w:pPr>
            <w:proofErr w:type="gramStart"/>
            <w:r>
              <w:t>наличие опыта участия обучающихся в конкурсных профессионального мастерства и в командных проектах,</w:t>
            </w:r>
            <w:proofErr w:type="gramEnd"/>
          </w:p>
          <w:p w:rsidR="003511AA" w:rsidRDefault="003511AA" w:rsidP="003511AA">
            <w:pPr>
              <w:pStyle w:val="aa"/>
              <w:numPr>
                <w:ilvl w:val="0"/>
                <w:numId w:val="23"/>
              </w:numPr>
              <w:tabs>
                <w:tab w:val="left" w:pos="374"/>
              </w:tabs>
              <w:ind w:left="220"/>
            </w:pPr>
            <w:r>
              <w:t xml:space="preserve">готовность обучающихся к </w:t>
            </w:r>
            <w:proofErr w:type="spellStart"/>
            <w:r>
              <w:t>профессионально</w:t>
            </w:r>
            <w:r>
              <w:softHyphen/>
              <w:t>личностному</w:t>
            </w:r>
            <w:proofErr w:type="spellEnd"/>
            <w:r>
              <w:t xml:space="preserve"> </w:t>
            </w:r>
            <w:proofErr w:type="spellStart"/>
            <w:r>
              <w:t>росту</w:t>
            </w:r>
            <w:proofErr w:type="gramStart"/>
            <w:r>
              <w:t>,к</w:t>
            </w:r>
            <w:proofErr w:type="spellEnd"/>
            <w:proofErr w:type="gramEnd"/>
            <w:r>
              <w:t xml:space="preserve"> профессиональной деятельности в новых социально-экономических условиях,</w:t>
            </w:r>
          </w:p>
          <w:p w:rsidR="003511AA" w:rsidRDefault="003511AA" w:rsidP="003511AA">
            <w:pPr>
              <w:pStyle w:val="aa"/>
              <w:numPr>
                <w:ilvl w:val="0"/>
                <w:numId w:val="23"/>
              </w:numPr>
              <w:tabs>
                <w:tab w:val="left" w:pos="374"/>
              </w:tabs>
              <w:ind w:left="220"/>
            </w:pPr>
            <w:r>
              <w:t>развитие отношений социального партнерства,</w:t>
            </w:r>
          </w:p>
          <w:p w:rsidR="003511AA" w:rsidRDefault="003511AA" w:rsidP="003511AA">
            <w:pPr>
              <w:pStyle w:val="aa"/>
              <w:numPr>
                <w:ilvl w:val="0"/>
                <w:numId w:val="23"/>
              </w:numPr>
              <w:tabs>
                <w:tab w:val="left" w:pos="154"/>
              </w:tabs>
            </w:pPr>
            <w:r>
              <w:t>создание</w:t>
            </w:r>
          </w:p>
          <w:p w:rsidR="003511AA" w:rsidRDefault="003511AA" w:rsidP="00D35A65">
            <w:pPr>
              <w:pStyle w:val="aa"/>
            </w:pPr>
            <w:r>
              <w:t>положительного имиджа техникума в системе профессиональной подготовки квалифицированных рабочих</w:t>
            </w:r>
          </w:p>
        </w:tc>
        <w:tc>
          <w:tcPr>
            <w:tcW w:w="3158" w:type="dxa"/>
          </w:tcPr>
          <w:p w:rsidR="003511AA" w:rsidRDefault="000A3218" w:rsidP="00AD3B3C">
            <w:pPr>
              <w:pStyle w:val="aa"/>
            </w:pPr>
            <w:r>
              <w:t xml:space="preserve"> Зам. директора по УВР, зам. директора по </w:t>
            </w:r>
            <w:proofErr w:type="spellStart"/>
            <w:r>
              <w:t>ПО</w:t>
            </w:r>
            <w:proofErr w:type="spellEnd"/>
            <w:r>
              <w:t xml:space="preserve">, классные руководители, преподаватели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  <w:tr w:rsidR="003511AA" w:rsidTr="00341C17">
        <w:trPr>
          <w:trHeight w:hRule="exact" w:val="2107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spacing w:after="40" w:line="218" w:lineRule="auto"/>
              <w:jc w:val="center"/>
            </w:pPr>
            <w:r>
              <w:rPr>
                <w:i/>
                <w:iCs/>
                <w:u w:val="single"/>
              </w:rPr>
              <w:t xml:space="preserve">Модуль 3. Спортивное и </w:t>
            </w:r>
            <w:proofErr w:type="spellStart"/>
            <w:r>
              <w:rPr>
                <w:i/>
                <w:iCs/>
                <w:u w:val="single"/>
              </w:rPr>
              <w:t>здоровье-сберегающее</w:t>
            </w:r>
            <w:proofErr w:type="spellEnd"/>
            <w:r>
              <w:rPr>
                <w:i/>
                <w:iCs/>
                <w:u w:val="single"/>
              </w:rPr>
              <w:t xml:space="preserve"> воспитание</w:t>
            </w:r>
          </w:p>
          <w:p w:rsidR="003511AA" w:rsidRDefault="003511AA" w:rsidP="00D35A65">
            <w:pPr>
              <w:pStyle w:val="aa"/>
              <w:ind w:firstLine="220"/>
            </w:pPr>
            <w:r>
              <w:rPr>
                <w:u w:val="single"/>
              </w:rPr>
              <w:t>Цель</w:t>
            </w:r>
            <w:r>
              <w:t>: формирование культуры здорового образа жизни</w:t>
            </w:r>
          </w:p>
          <w:p w:rsidR="003511AA" w:rsidRDefault="003511AA" w:rsidP="00D35A65">
            <w:pPr>
              <w:pStyle w:val="aa"/>
              <w:ind w:firstLine="220"/>
              <w:jc w:val="both"/>
            </w:pPr>
            <w:r>
              <w:rPr>
                <w:u w:val="single"/>
              </w:rPr>
              <w:t>Задачи</w:t>
            </w:r>
            <w:r>
              <w:t>:</w:t>
            </w:r>
          </w:p>
          <w:p w:rsidR="003511AA" w:rsidRDefault="003511AA" w:rsidP="003511AA">
            <w:pPr>
              <w:pStyle w:val="aa"/>
              <w:numPr>
                <w:ilvl w:val="0"/>
                <w:numId w:val="24"/>
              </w:numPr>
              <w:tabs>
                <w:tab w:val="left" w:pos="369"/>
              </w:tabs>
              <w:ind w:left="220" w:firstLine="20"/>
            </w:pPr>
            <w:r>
              <w:t>формирование ответственного отношения к собственному здоровью и потребности в здоровом образе жизни;</w:t>
            </w:r>
          </w:p>
          <w:p w:rsidR="003511AA" w:rsidRDefault="003511AA" w:rsidP="003511AA">
            <w:pPr>
              <w:pStyle w:val="aa"/>
              <w:numPr>
                <w:ilvl w:val="0"/>
                <w:numId w:val="24"/>
              </w:numPr>
              <w:tabs>
                <w:tab w:val="left" w:pos="369"/>
              </w:tabs>
              <w:ind w:firstLine="220"/>
            </w:pPr>
            <w:r>
              <w:t xml:space="preserve">формирование личной культуры здоровья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511AA" w:rsidRDefault="003511AA" w:rsidP="003511AA">
            <w:pPr>
              <w:pStyle w:val="aa"/>
              <w:numPr>
                <w:ilvl w:val="0"/>
                <w:numId w:val="24"/>
              </w:numPr>
              <w:tabs>
                <w:tab w:val="left" w:pos="309"/>
              </w:tabs>
              <w:ind w:left="160"/>
            </w:pPr>
            <w:r>
              <w:t xml:space="preserve">воспитание социальной активности </w:t>
            </w:r>
            <w:proofErr w:type="gramStart"/>
            <w:r>
              <w:t>обучающихся</w:t>
            </w:r>
            <w:proofErr w:type="gramEnd"/>
            <w:r>
              <w:t xml:space="preserve"> в общественной жизни и профессиональной деятельности по профилактике и сохранению здоровья</w:t>
            </w:r>
          </w:p>
        </w:tc>
      </w:tr>
    </w:tbl>
    <w:p w:rsidR="003511AA" w:rsidRDefault="003511AA" w:rsidP="003511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ad"/>
        <w:tblW w:w="0" w:type="auto"/>
        <w:tblLayout w:type="fixed"/>
        <w:tblLook w:val="0000"/>
      </w:tblPr>
      <w:tblGrid>
        <w:gridCol w:w="4181"/>
        <w:gridCol w:w="2923"/>
        <w:gridCol w:w="3158"/>
      </w:tblGrid>
      <w:tr w:rsidR="003511AA" w:rsidTr="00AD3B3C">
        <w:trPr>
          <w:trHeight w:hRule="exact" w:val="2844"/>
        </w:trPr>
        <w:tc>
          <w:tcPr>
            <w:tcW w:w="4181" w:type="dxa"/>
          </w:tcPr>
          <w:p w:rsidR="003511AA" w:rsidRDefault="003511AA" w:rsidP="00D35A65">
            <w:pPr>
              <w:pStyle w:val="aa"/>
              <w:jc w:val="both"/>
            </w:pPr>
            <w:r>
              <w:lastRenderedPageBreak/>
              <w:t>Формирование культуры, здорового образа жизни, актива спортивных секций;</w:t>
            </w:r>
          </w:p>
          <w:p w:rsidR="003511AA" w:rsidRDefault="003511AA" w:rsidP="00D35A65">
            <w:pPr>
              <w:pStyle w:val="aa"/>
              <w:jc w:val="both"/>
            </w:pPr>
            <w:r>
              <w:t>Популяризация спорта и здорового образа жизни в техникуме.</w:t>
            </w:r>
          </w:p>
          <w:p w:rsidR="003511AA" w:rsidRDefault="003511AA" w:rsidP="00D35A65">
            <w:pPr>
              <w:pStyle w:val="aa"/>
              <w:jc w:val="both"/>
            </w:pPr>
            <w:r>
              <w:t>Соблюдение принятых в обществе правил и норм профилактики и сохранения здоровья.</w:t>
            </w:r>
          </w:p>
        </w:tc>
        <w:tc>
          <w:tcPr>
            <w:tcW w:w="2923" w:type="dxa"/>
          </w:tcPr>
          <w:p w:rsidR="003511AA" w:rsidRDefault="003511AA" w:rsidP="003511AA">
            <w:pPr>
              <w:pStyle w:val="aa"/>
              <w:numPr>
                <w:ilvl w:val="0"/>
                <w:numId w:val="25"/>
              </w:numPr>
              <w:tabs>
                <w:tab w:val="left" w:pos="383"/>
              </w:tabs>
              <w:ind w:left="220"/>
            </w:pPr>
            <w:r>
              <w:t xml:space="preserve">сохранение и укрепление здоровья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3511AA" w:rsidRDefault="003511AA" w:rsidP="003511AA">
            <w:pPr>
              <w:pStyle w:val="aa"/>
              <w:numPr>
                <w:ilvl w:val="0"/>
                <w:numId w:val="25"/>
              </w:numPr>
              <w:tabs>
                <w:tab w:val="left" w:pos="383"/>
              </w:tabs>
              <w:ind w:left="220"/>
            </w:pPr>
            <w:r>
              <w:t>популяризация спорта в техникуме,</w:t>
            </w:r>
          </w:p>
          <w:p w:rsidR="003511AA" w:rsidRDefault="003511AA" w:rsidP="00D35A65">
            <w:pPr>
              <w:pStyle w:val="aa"/>
              <w:spacing w:line="276" w:lineRule="auto"/>
            </w:pPr>
            <w:r>
              <w:t>- активное участие в спортивных мероприятиях, позволяющих поддерживать и укреплять собственное здоровье</w:t>
            </w:r>
          </w:p>
        </w:tc>
        <w:tc>
          <w:tcPr>
            <w:tcW w:w="3158" w:type="dxa"/>
          </w:tcPr>
          <w:p w:rsidR="003511AA" w:rsidRDefault="000A3218" w:rsidP="00AD3B3C">
            <w:pPr>
              <w:pStyle w:val="aa"/>
            </w:pPr>
            <w:r>
              <w:t xml:space="preserve">Зам. директора по УВР, классные руководители, преподаватели,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  <w:tr w:rsidR="003511AA" w:rsidTr="000A3218">
        <w:trPr>
          <w:trHeight w:hRule="exact" w:val="2539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spacing w:after="60"/>
              <w:jc w:val="center"/>
            </w:pPr>
            <w:r>
              <w:rPr>
                <w:i/>
                <w:iCs/>
                <w:u w:val="single"/>
              </w:rPr>
              <w:t>Модуль 4. Экологическое воспитание</w:t>
            </w:r>
          </w:p>
          <w:p w:rsidR="003511AA" w:rsidRDefault="003511AA" w:rsidP="00D35A65">
            <w:pPr>
              <w:pStyle w:val="aa"/>
              <w:spacing w:line="259" w:lineRule="auto"/>
              <w:ind w:left="220"/>
            </w:pPr>
            <w:r>
              <w:rPr>
                <w:u w:val="single"/>
              </w:rPr>
              <w:t>Цель:</w:t>
            </w:r>
            <w:r>
              <w:t xml:space="preserve">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экологически целесообразного поведения как показателя духовного развития личности</w:t>
            </w:r>
          </w:p>
          <w:p w:rsidR="003511AA" w:rsidRDefault="003511AA" w:rsidP="00D35A65">
            <w:pPr>
              <w:pStyle w:val="aa"/>
              <w:spacing w:line="259" w:lineRule="auto"/>
              <w:ind w:firstLine="220"/>
            </w:pPr>
            <w:r>
              <w:rPr>
                <w:u w:val="single"/>
              </w:rPr>
              <w:t>Задачи:</w:t>
            </w:r>
          </w:p>
          <w:p w:rsidR="003511AA" w:rsidRDefault="003511AA" w:rsidP="003511AA">
            <w:pPr>
              <w:pStyle w:val="aa"/>
              <w:numPr>
                <w:ilvl w:val="0"/>
                <w:numId w:val="26"/>
              </w:numPr>
              <w:tabs>
                <w:tab w:val="left" w:pos="359"/>
              </w:tabs>
              <w:spacing w:line="259" w:lineRule="auto"/>
              <w:ind w:firstLine="220"/>
            </w:pPr>
            <w:r>
              <w:t xml:space="preserve">формирование экологически целесообразного поведения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3511AA" w:rsidRDefault="003511AA" w:rsidP="003511AA">
            <w:pPr>
              <w:pStyle w:val="aa"/>
              <w:numPr>
                <w:ilvl w:val="0"/>
                <w:numId w:val="26"/>
              </w:numPr>
              <w:tabs>
                <w:tab w:val="left" w:pos="359"/>
              </w:tabs>
              <w:spacing w:line="259" w:lineRule="auto"/>
              <w:ind w:left="220"/>
            </w:pPr>
            <w:r>
              <w:t>формирование социальной активности в общественной жизни и профессиональной деятельности по бережливому отношению к родной земле и малой родине,</w:t>
            </w:r>
          </w:p>
          <w:p w:rsidR="003511AA" w:rsidRDefault="003511AA" w:rsidP="003511AA">
            <w:pPr>
              <w:pStyle w:val="aa"/>
              <w:numPr>
                <w:ilvl w:val="0"/>
                <w:numId w:val="26"/>
              </w:numPr>
              <w:tabs>
                <w:tab w:val="left" w:pos="359"/>
              </w:tabs>
              <w:spacing w:line="259" w:lineRule="auto"/>
              <w:ind w:firstLine="220"/>
            </w:pPr>
            <w:r>
              <w:t xml:space="preserve">воспитание экологического мышления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3511AA" w:rsidRDefault="003511AA" w:rsidP="003511AA">
            <w:pPr>
              <w:pStyle w:val="aa"/>
              <w:numPr>
                <w:ilvl w:val="0"/>
                <w:numId w:val="26"/>
              </w:numPr>
              <w:tabs>
                <w:tab w:val="left" w:pos="299"/>
              </w:tabs>
              <w:spacing w:line="259" w:lineRule="auto"/>
              <w:ind w:firstLine="160"/>
            </w:pPr>
            <w:r>
              <w:t>развитие навыков экологической и гигиенической культуры обучающихся</w:t>
            </w:r>
          </w:p>
        </w:tc>
      </w:tr>
      <w:tr w:rsidR="003511AA" w:rsidTr="000A3218">
        <w:trPr>
          <w:trHeight w:hRule="exact" w:val="2285"/>
        </w:trPr>
        <w:tc>
          <w:tcPr>
            <w:tcW w:w="4181" w:type="dxa"/>
          </w:tcPr>
          <w:p w:rsidR="003511AA" w:rsidRDefault="003511AA" w:rsidP="00D35A65">
            <w:pPr>
              <w:pStyle w:val="aa"/>
              <w:tabs>
                <w:tab w:val="left" w:pos="2357"/>
              </w:tabs>
              <w:jc w:val="both"/>
            </w:pPr>
            <w:r>
              <w:t>Воспитание</w:t>
            </w:r>
            <w:r>
              <w:tab/>
            </w:r>
            <w:proofErr w:type="gramStart"/>
            <w:r>
              <w:t>экологического</w:t>
            </w:r>
            <w:proofErr w:type="gramEnd"/>
          </w:p>
          <w:p w:rsidR="003511AA" w:rsidRDefault="003511AA" w:rsidP="00D35A65">
            <w:pPr>
              <w:pStyle w:val="aa"/>
              <w:tabs>
                <w:tab w:val="left" w:pos="1666"/>
                <w:tab w:val="left" w:pos="3715"/>
              </w:tabs>
              <w:jc w:val="both"/>
            </w:pPr>
            <w:r>
              <w:t>мышления,</w:t>
            </w:r>
            <w:r>
              <w:tab/>
              <w:t>направленного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3511AA" w:rsidRDefault="003511AA" w:rsidP="00D35A65">
            <w:pPr>
              <w:pStyle w:val="aa"/>
              <w:jc w:val="both"/>
            </w:pPr>
            <w:r>
              <w:t>проявление социальной активности в общественной жизни по бережливому отношению к малой родине;</w:t>
            </w:r>
          </w:p>
          <w:p w:rsidR="003511AA" w:rsidRDefault="003511AA" w:rsidP="00D35A65">
            <w:pPr>
              <w:pStyle w:val="aa"/>
              <w:tabs>
                <w:tab w:val="left" w:pos="1243"/>
                <w:tab w:val="left" w:pos="3101"/>
              </w:tabs>
              <w:jc w:val="both"/>
            </w:pPr>
            <w:r>
              <w:t>Участие в решении экологических проблем,</w:t>
            </w:r>
            <w:r>
              <w:tab/>
              <w:t>Формирование</w:t>
            </w:r>
            <w:r>
              <w:tab/>
              <w:t>навыков</w:t>
            </w:r>
          </w:p>
          <w:p w:rsidR="003511AA" w:rsidRDefault="003511AA" w:rsidP="00D35A65">
            <w:pPr>
              <w:pStyle w:val="aa"/>
              <w:jc w:val="both"/>
            </w:pPr>
            <w:r>
              <w:t>экологической культуры</w:t>
            </w:r>
          </w:p>
        </w:tc>
        <w:tc>
          <w:tcPr>
            <w:tcW w:w="2923" w:type="dxa"/>
          </w:tcPr>
          <w:p w:rsidR="003511AA" w:rsidRDefault="003511AA" w:rsidP="003511AA">
            <w:pPr>
              <w:pStyle w:val="aa"/>
              <w:numPr>
                <w:ilvl w:val="0"/>
                <w:numId w:val="27"/>
              </w:numPr>
              <w:tabs>
                <w:tab w:val="left" w:pos="364"/>
              </w:tabs>
              <w:ind w:left="220"/>
            </w:pPr>
            <w:r>
              <w:t>активное участие в природоохранных акциях, - соблюдение принятых в обществе правил и норм экологически целесообразного поведения,</w:t>
            </w:r>
          </w:p>
          <w:p w:rsidR="003511AA" w:rsidRDefault="003511AA" w:rsidP="003511AA">
            <w:pPr>
              <w:pStyle w:val="aa"/>
              <w:numPr>
                <w:ilvl w:val="0"/>
                <w:numId w:val="27"/>
              </w:numPr>
              <w:tabs>
                <w:tab w:val="left" w:pos="364"/>
                <w:tab w:val="left" w:pos="561"/>
                <w:tab w:val="left" w:pos="1574"/>
                <w:tab w:val="left" w:pos="1953"/>
              </w:tabs>
              <w:ind w:firstLine="220"/>
            </w:pPr>
            <w:r>
              <w:t>участие</w:t>
            </w:r>
            <w:r>
              <w:tab/>
              <w:t>в</w:t>
            </w:r>
            <w:r>
              <w:tab/>
              <w:t>решении</w:t>
            </w:r>
          </w:p>
          <w:p w:rsidR="003511AA" w:rsidRDefault="003511AA" w:rsidP="00D35A65">
            <w:pPr>
              <w:pStyle w:val="aa"/>
              <w:ind w:firstLine="220"/>
            </w:pPr>
            <w:r>
              <w:t>экологических проблем.</w:t>
            </w:r>
          </w:p>
        </w:tc>
        <w:tc>
          <w:tcPr>
            <w:tcW w:w="3158" w:type="dxa"/>
          </w:tcPr>
          <w:p w:rsidR="003511AA" w:rsidRDefault="000A3218" w:rsidP="00AD3B3C">
            <w:pPr>
              <w:pStyle w:val="aa"/>
            </w:pPr>
            <w:r>
              <w:t xml:space="preserve">Зам. директора по УВР, классные руководители, преподаватели,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педагоги ДО</w:t>
            </w:r>
          </w:p>
        </w:tc>
      </w:tr>
      <w:tr w:rsidR="003511AA" w:rsidTr="000A3218">
        <w:trPr>
          <w:trHeight w:hRule="exact" w:val="3067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spacing w:after="60"/>
              <w:jc w:val="center"/>
            </w:pPr>
            <w:r>
              <w:rPr>
                <w:i/>
                <w:iCs/>
                <w:u w:val="single"/>
              </w:rPr>
              <w:t>Модуль 5. Студенческое самоуправление</w:t>
            </w:r>
          </w:p>
          <w:p w:rsidR="003511AA" w:rsidRDefault="003511AA" w:rsidP="00D35A65">
            <w:pPr>
              <w:pStyle w:val="aa"/>
              <w:spacing w:line="259" w:lineRule="auto"/>
              <w:ind w:left="220"/>
            </w:pPr>
            <w:r>
              <w:rPr>
                <w:u w:val="single"/>
              </w:rPr>
              <w:t>Цель:</w:t>
            </w:r>
            <w:r>
              <w:t xml:space="preserve"> создание условий, способствующих самоопределению, самореализации, активной гражданской позиции и личностному росту обучающихся в творческой и профессиональной сфере и решению вопросов в различных областях студенческой жизни.</w:t>
            </w:r>
          </w:p>
          <w:p w:rsidR="003511AA" w:rsidRDefault="003511AA" w:rsidP="00D35A65">
            <w:pPr>
              <w:pStyle w:val="aa"/>
              <w:spacing w:line="259" w:lineRule="auto"/>
              <w:ind w:firstLine="220"/>
            </w:pPr>
            <w:r>
              <w:rPr>
                <w:b/>
                <w:bCs/>
                <w:u w:val="single"/>
              </w:rPr>
              <w:t>Задачи:</w:t>
            </w:r>
          </w:p>
          <w:p w:rsidR="003511AA" w:rsidRDefault="003511AA" w:rsidP="003511AA">
            <w:pPr>
              <w:pStyle w:val="aa"/>
              <w:numPr>
                <w:ilvl w:val="0"/>
                <w:numId w:val="28"/>
              </w:numPr>
              <w:tabs>
                <w:tab w:val="left" w:pos="364"/>
              </w:tabs>
              <w:spacing w:line="259" w:lineRule="auto"/>
              <w:ind w:firstLine="220"/>
            </w:pPr>
            <w:r>
              <w:t>формирование собственной активной социальной позиции и достижение результатов,</w:t>
            </w:r>
          </w:p>
          <w:p w:rsidR="003511AA" w:rsidRDefault="003511AA" w:rsidP="003511AA">
            <w:pPr>
              <w:pStyle w:val="aa"/>
              <w:numPr>
                <w:ilvl w:val="0"/>
                <w:numId w:val="28"/>
              </w:numPr>
              <w:tabs>
                <w:tab w:val="left" w:pos="364"/>
              </w:tabs>
              <w:spacing w:line="259" w:lineRule="auto"/>
              <w:ind w:left="220"/>
            </w:pPr>
            <w:r>
              <w:t>обеспечение реальной возможности участия обучающихся в управлении техникума, в решении социально-правовых проблем студенческой молодежи,</w:t>
            </w:r>
          </w:p>
          <w:p w:rsidR="003511AA" w:rsidRDefault="003511AA" w:rsidP="003511AA">
            <w:pPr>
              <w:pStyle w:val="aa"/>
              <w:numPr>
                <w:ilvl w:val="0"/>
                <w:numId w:val="28"/>
              </w:numPr>
              <w:tabs>
                <w:tab w:val="left" w:pos="364"/>
              </w:tabs>
              <w:spacing w:line="259" w:lineRule="auto"/>
              <w:ind w:firstLine="220"/>
            </w:pPr>
            <w:r>
              <w:t>развитие молодежного добровольчества (</w:t>
            </w:r>
            <w:proofErr w:type="spellStart"/>
            <w:r>
              <w:t>волонтерства</w:t>
            </w:r>
            <w:proofErr w:type="spellEnd"/>
            <w:r>
              <w:t>);</w:t>
            </w:r>
          </w:p>
          <w:p w:rsidR="003511AA" w:rsidRDefault="003511AA" w:rsidP="003511AA">
            <w:pPr>
              <w:pStyle w:val="aa"/>
              <w:numPr>
                <w:ilvl w:val="0"/>
                <w:numId w:val="28"/>
              </w:numPr>
              <w:tabs>
                <w:tab w:val="left" w:pos="364"/>
              </w:tabs>
              <w:spacing w:line="259" w:lineRule="auto"/>
              <w:ind w:left="220"/>
            </w:pPr>
            <w:r>
              <w:t xml:space="preserve">формирование умения </w:t>
            </w:r>
            <w:proofErr w:type="gramStart"/>
            <w:r>
              <w:t>обучающихся</w:t>
            </w:r>
            <w:proofErr w:type="gramEnd"/>
            <w:r>
              <w:t xml:space="preserve"> разрабатывать собственные социально-значимые студенческие инициативы.</w:t>
            </w:r>
          </w:p>
        </w:tc>
      </w:tr>
      <w:tr w:rsidR="003511AA" w:rsidTr="002D44AD">
        <w:trPr>
          <w:trHeight w:hRule="exact" w:val="1593"/>
        </w:trPr>
        <w:tc>
          <w:tcPr>
            <w:tcW w:w="4181" w:type="dxa"/>
          </w:tcPr>
          <w:p w:rsidR="003511AA" w:rsidRDefault="003511AA" w:rsidP="00D35A65">
            <w:pPr>
              <w:pStyle w:val="aa"/>
              <w:jc w:val="both"/>
            </w:pPr>
            <w:r>
              <w:t>Выявление и поддержка лидерского потенциала, формирование команды на этапе создание деятельности актива групп;</w:t>
            </w:r>
          </w:p>
        </w:tc>
        <w:tc>
          <w:tcPr>
            <w:tcW w:w="2923" w:type="dxa"/>
          </w:tcPr>
          <w:p w:rsidR="003511AA" w:rsidRDefault="003511AA" w:rsidP="00D35A65">
            <w:pPr>
              <w:pStyle w:val="aa"/>
              <w:spacing w:line="259" w:lineRule="auto"/>
              <w:ind w:left="220"/>
            </w:pPr>
            <w:r>
              <w:t xml:space="preserve">- степень стабильности в работе всех звеньев системы </w:t>
            </w:r>
            <w:proofErr w:type="gramStart"/>
            <w:r>
              <w:t>студенческого</w:t>
            </w:r>
            <w:proofErr w:type="gramEnd"/>
          </w:p>
        </w:tc>
        <w:tc>
          <w:tcPr>
            <w:tcW w:w="3158" w:type="dxa"/>
          </w:tcPr>
          <w:p w:rsidR="003511AA" w:rsidRDefault="000A3218" w:rsidP="000A3218">
            <w:pPr>
              <w:pStyle w:val="aa"/>
            </w:pPr>
            <w:r>
              <w:t xml:space="preserve">Зам. директора по УВР, классные руководители, преподаватели,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</w:tbl>
    <w:p w:rsidR="003511AA" w:rsidRDefault="003511AA" w:rsidP="003511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ad"/>
        <w:tblW w:w="0" w:type="auto"/>
        <w:tblLayout w:type="fixed"/>
        <w:tblLook w:val="0000"/>
      </w:tblPr>
      <w:tblGrid>
        <w:gridCol w:w="4181"/>
        <w:gridCol w:w="2923"/>
        <w:gridCol w:w="3158"/>
      </w:tblGrid>
      <w:tr w:rsidR="003511AA" w:rsidTr="000A3218">
        <w:trPr>
          <w:trHeight w:hRule="exact" w:val="3403"/>
        </w:trPr>
        <w:tc>
          <w:tcPr>
            <w:tcW w:w="4181" w:type="dxa"/>
          </w:tcPr>
          <w:p w:rsidR="003511AA" w:rsidRDefault="003511AA" w:rsidP="002D44AD">
            <w:pPr>
              <w:pStyle w:val="aa"/>
              <w:spacing w:line="252" w:lineRule="auto"/>
              <w:jc w:val="both"/>
            </w:pPr>
            <w:r>
              <w:lastRenderedPageBreak/>
              <w:t>Обучение актива студентов навыкам общественно-полезной деятельности;</w:t>
            </w:r>
          </w:p>
          <w:p w:rsidR="003511AA" w:rsidRDefault="003511AA" w:rsidP="002D44AD">
            <w:pPr>
              <w:pStyle w:val="aa"/>
              <w:spacing w:line="252" w:lineRule="auto"/>
              <w:jc w:val="both"/>
            </w:pPr>
            <w:r>
              <w:t>Участие в управлении колледжа, в решении социально-правовых проблем студенческой молодежи;</w:t>
            </w:r>
          </w:p>
          <w:p w:rsidR="003511AA" w:rsidRDefault="003511AA" w:rsidP="002D44AD">
            <w:pPr>
              <w:pStyle w:val="aa"/>
              <w:spacing w:line="252" w:lineRule="auto"/>
              <w:ind w:left="220"/>
              <w:jc w:val="both"/>
            </w:pPr>
            <w:r>
              <w:t>Взаимодействие с Молодежным парла</w:t>
            </w:r>
            <w:r>
              <w:softHyphen/>
              <w:t xml:space="preserve">ментом города по решению </w:t>
            </w:r>
            <w:proofErr w:type="spellStart"/>
            <w:r>
              <w:t>социально</w:t>
            </w:r>
            <w:r>
              <w:softHyphen/>
              <w:t>значимых</w:t>
            </w:r>
            <w:proofErr w:type="spellEnd"/>
            <w:r>
              <w:t xml:space="preserve"> проблем студенческой молодежи;</w:t>
            </w:r>
          </w:p>
          <w:p w:rsidR="003511AA" w:rsidRDefault="003511AA" w:rsidP="002D44AD">
            <w:pPr>
              <w:pStyle w:val="aa"/>
              <w:spacing w:line="252" w:lineRule="auto"/>
              <w:ind w:left="220"/>
              <w:jc w:val="both"/>
            </w:pPr>
            <w:r>
              <w:t>Формирование активной жизненной позиции для успешной социализации в жизни, обществе.</w:t>
            </w:r>
          </w:p>
        </w:tc>
        <w:tc>
          <w:tcPr>
            <w:tcW w:w="2923" w:type="dxa"/>
          </w:tcPr>
          <w:p w:rsidR="003511AA" w:rsidRDefault="003511AA" w:rsidP="002D44AD">
            <w:pPr>
              <w:pStyle w:val="aa"/>
              <w:spacing w:line="262" w:lineRule="auto"/>
              <w:ind w:left="220"/>
              <w:jc w:val="both"/>
            </w:pPr>
            <w:r>
              <w:t>самоуправления в техни</w:t>
            </w:r>
            <w:r>
              <w:softHyphen/>
              <w:t>куме,</w:t>
            </w:r>
          </w:p>
          <w:p w:rsidR="003511AA" w:rsidRDefault="002D44AD" w:rsidP="002D44AD">
            <w:pPr>
              <w:pStyle w:val="aa"/>
              <w:spacing w:line="262" w:lineRule="auto"/>
              <w:jc w:val="both"/>
            </w:pPr>
            <w:r>
              <w:t xml:space="preserve">- </w:t>
            </w:r>
            <w:r w:rsidR="003511AA">
              <w:t xml:space="preserve">взаимодействие с различными структурами по решению </w:t>
            </w:r>
            <w:proofErr w:type="spellStart"/>
            <w:r w:rsidR="003511AA">
              <w:t>социально</w:t>
            </w:r>
            <w:r w:rsidR="003511AA">
              <w:softHyphen/>
              <w:t>значимых</w:t>
            </w:r>
            <w:proofErr w:type="spellEnd"/>
            <w:r w:rsidR="003511AA">
              <w:t xml:space="preserve"> проблем студенческой молодежи,</w:t>
            </w:r>
          </w:p>
          <w:p w:rsidR="003511AA" w:rsidRDefault="002D44AD" w:rsidP="002D44AD">
            <w:pPr>
              <w:pStyle w:val="aa"/>
              <w:spacing w:after="80"/>
              <w:jc w:val="both"/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3511AA">
              <w:t>инициативная,</w:t>
            </w:r>
          </w:p>
          <w:p w:rsidR="003511AA" w:rsidRDefault="003511AA" w:rsidP="002D44AD">
            <w:pPr>
              <w:pStyle w:val="aa"/>
              <w:spacing w:line="276" w:lineRule="auto"/>
              <w:jc w:val="both"/>
            </w:pPr>
            <w:r>
              <w:t>самостоятельная,</w:t>
            </w:r>
          </w:p>
          <w:p w:rsidR="003511AA" w:rsidRDefault="003511AA" w:rsidP="002D44AD">
            <w:pPr>
              <w:pStyle w:val="aa"/>
              <w:spacing w:line="276" w:lineRule="auto"/>
              <w:jc w:val="both"/>
            </w:pPr>
            <w:r>
              <w:t xml:space="preserve">творческая самоподготовка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</w:t>
            </w:r>
          </w:p>
          <w:p w:rsidR="003511AA" w:rsidRDefault="003511AA" w:rsidP="002D44AD">
            <w:pPr>
              <w:pStyle w:val="aa"/>
              <w:spacing w:after="40" w:line="276" w:lineRule="auto"/>
              <w:jc w:val="both"/>
            </w:pPr>
            <w:r>
              <w:t>социализации.</w:t>
            </w:r>
          </w:p>
        </w:tc>
        <w:tc>
          <w:tcPr>
            <w:tcW w:w="3158" w:type="dxa"/>
          </w:tcPr>
          <w:p w:rsidR="003511AA" w:rsidRDefault="000A3218" w:rsidP="002D44AD">
            <w:pPr>
              <w:pStyle w:val="aa"/>
              <w:jc w:val="both"/>
            </w:pPr>
            <w:r>
              <w:t>Зам. директора по УВР, классны</w:t>
            </w:r>
            <w:r w:rsidR="002D44AD">
              <w:t xml:space="preserve">е руководители, преподаватели, </w:t>
            </w:r>
            <w:r>
              <w:t xml:space="preserve">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  <w:tr w:rsidR="003511AA" w:rsidTr="000A3218">
        <w:trPr>
          <w:trHeight w:hRule="exact" w:val="259"/>
        </w:trPr>
        <w:tc>
          <w:tcPr>
            <w:tcW w:w="10262" w:type="dxa"/>
            <w:gridSpan w:val="3"/>
          </w:tcPr>
          <w:p w:rsidR="003511AA" w:rsidRDefault="003511AA" w:rsidP="00D35A65">
            <w:pPr>
              <w:pStyle w:val="aa"/>
              <w:jc w:val="center"/>
            </w:pPr>
            <w:r>
              <w:rPr>
                <w:i/>
                <w:iCs/>
              </w:rPr>
              <w:t>Модуль 6. Социальное и духовно-нравственное воспитание</w:t>
            </w:r>
          </w:p>
        </w:tc>
      </w:tr>
      <w:tr w:rsidR="003511AA" w:rsidTr="000A3218">
        <w:trPr>
          <w:trHeight w:hRule="exact" w:val="3292"/>
        </w:trPr>
        <w:tc>
          <w:tcPr>
            <w:tcW w:w="10262" w:type="dxa"/>
            <w:gridSpan w:val="3"/>
          </w:tcPr>
          <w:p w:rsidR="003511AA" w:rsidRDefault="003511AA" w:rsidP="002D44AD">
            <w:pPr>
              <w:pStyle w:val="aa"/>
              <w:jc w:val="both"/>
            </w:pPr>
            <w:r>
              <w:rPr>
                <w:u w:val="single"/>
              </w:rPr>
              <w:t>Цель:</w:t>
            </w:r>
            <w:r>
              <w:t xml:space="preserve"> формирование этических принципов личности, моральных качеств и установок, согласу</w:t>
            </w:r>
            <w:r>
              <w:softHyphen/>
              <w:t>ющихся с нормами и традициями социальной жизни, профилактика асоциального поведения обуча</w:t>
            </w:r>
            <w:r>
              <w:softHyphen/>
              <w:t>ющихся.</w:t>
            </w:r>
          </w:p>
          <w:p w:rsidR="003511AA" w:rsidRDefault="003511AA" w:rsidP="002D44AD">
            <w:pPr>
              <w:pStyle w:val="aa"/>
              <w:jc w:val="both"/>
            </w:pPr>
            <w:r>
              <w:rPr>
                <w:u w:val="single"/>
              </w:rPr>
              <w:t>Задачи:</w:t>
            </w:r>
          </w:p>
          <w:p w:rsidR="003511AA" w:rsidRDefault="003511AA" w:rsidP="002D44AD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spacing w:line="262" w:lineRule="auto"/>
              <w:jc w:val="both"/>
            </w:pPr>
            <w:r>
              <w:t>профилактика вредных привычек: воспитание нетерпимого отношения к курению, алкоголизму, наркомании, токсикомании,</w:t>
            </w:r>
          </w:p>
          <w:p w:rsidR="003511AA" w:rsidRDefault="003511AA" w:rsidP="002D44AD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spacing w:line="262" w:lineRule="auto"/>
              <w:jc w:val="both"/>
            </w:pPr>
            <w:r>
              <w:t>укрепление социального, межнационального и межконфессионального согласия в молодежной среде,</w:t>
            </w:r>
          </w:p>
          <w:p w:rsidR="003511AA" w:rsidRDefault="003511AA" w:rsidP="002D44AD">
            <w:pPr>
              <w:pStyle w:val="aa"/>
              <w:numPr>
                <w:ilvl w:val="0"/>
                <w:numId w:val="29"/>
              </w:numPr>
              <w:tabs>
                <w:tab w:val="left" w:pos="206"/>
              </w:tabs>
              <w:spacing w:line="262" w:lineRule="auto"/>
              <w:jc w:val="both"/>
            </w:pPr>
            <w:r>
              <w:t>воспитание уважения к правам окружающих</w:t>
            </w:r>
          </w:p>
          <w:p w:rsidR="003511AA" w:rsidRDefault="003511AA" w:rsidP="002D44AD">
            <w:pPr>
              <w:pStyle w:val="aa"/>
              <w:numPr>
                <w:ilvl w:val="0"/>
                <w:numId w:val="30"/>
              </w:numPr>
              <w:tabs>
                <w:tab w:val="left" w:pos="264"/>
              </w:tabs>
              <w:jc w:val="both"/>
            </w:pPr>
            <w:r>
              <w:t>пропаганда культуры мира и ненасилия, воспитание толерантности по отношению друг к другу и другим людям,</w:t>
            </w:r>
          </w:p>
          <w:p w:rsidR="003511AA" w:rsidRDefault="003511AA" w:rsidP="002D44AD">
            <w:pPr>
              <w:pStyle w:val="aa"/>
              <w:numPr>
                <w:ilvl w:val="0"/>
                <w:numId w:val="30"/>
              </w:numPr>
              <w:tabs>
                <w:tab w:val="left" w:pos="264"/>
              </w:tabs>
              <w:jc w:val="both"/>
            </w:pPr>
            <w:r>
              <w:t>воспитание деловой культуры, профессиональной этики,</w:t>
            </w:r>
          </w:p>
          <w:p w:rsidR="003511AA" w:rsidRDefault="003511AA" w:rsidP="002D44AD">
            <w:pPr>
              <w:pStyle w:val="aa"/>
              <w:numPr>
                <w:ilvl w:val="0"/>
                <w:numId w:val="30"/>
              </w:numPr>
              <w:tabs>
                <w:tab w:val="left" w:pos="264"/>
              </w:tabs>
              <w:jc w:val="both"/>
            </w:pPr>
            <w:r>
              <w:t>развитие духовно-нравственных и ценностно-смысловых ориентиров обучающихся;</w:t>
            </w:r>
          </w:p>
          <w:p w:rsidR="003511AA" w:rsidRDefault="003511AA" w:rsidP="002D44AD">
            <w:pPr>
              <w:pStyle w:val="aa"/>
              <w:numPr>
                <w:ilvl w:val="0"/>
                <w:numId w:val="30"/>
              </w:numPr>
              <w:tabs>
                <w:tab w:val="left" w:pos="264"/>
              </w:tabs>
              <w:jc w:val="both"/>
            </w:pPr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студентов техникума.</w:t>
            </w:r>
          </w:p>
        </w:tc>
      </w:tr>
      <w:tr w:rsidR="003511AA" w:rsidTr="002D44AD">
        <w:trPr>
          <w:trHeight w:hRule="exact" w:val="4970"/>
        </w:trPr>
        <w:tc>
          <w:tcPr>
            <w:tcW w:w="4181" w:type="dxa"/>
          </w:tcPr>
          <w:p w:rsidR="003511AA" w:rsidRDefault="003511AA" w:rsidP="002D44AD">
            <w:pPr>
              <w:pStyle w:val="aa"/>
              <w:spacing w:line="259" w:lineRule="auto"/>
              <w:jc w:val="both"/>
            </w:pPr>
            <w:r>
              <w:t>Своевременная профилактика правонарушений и асоциального поведения студентов, анализ правонарушений;</w:t>
            </w:r>
          </w:p>
          <w:p w:rsidR="003511AA" w:rsidRDefault="003511AA" w:rsidP="002D44AD">
            <w:pPr>
              <w:pStyle w:val="aa"/>
              <w:spacing w:line="259" w:lineRule="auto"/>
              <w:jc w:val="both"/>
            </w:pPr>
            <w:r>
              <w:t>Воспитание гуманизма и толерантности. Формирование национального самосознания, умения противостоять идеологии экстремизма, национализма и др. негативным социальным явлениям; Воспитание гармоничной личности, овладение навыками духовно- нравственной культуры; Формирование культуры семейных отношений, укрепление родительского авторитета. Изучение истории и профессиональных традиций семьи, семейных династий;</w:t>
            </w:r>
          </w:p>
          <w:p w:rsidR="003511AA" w:rsidRDefault="003511AA" w:rsidP="002D44AD">
            <w:pPr>
              <w:pStyle w:val="aa"/>
              <w:spacing w:line="259" w:lineRule="auto"/>
              <w:jc w:val="both"/>
            </w:pPr>
            <w:r>
              <w:t xml:space="preserve">Формирование осмысленного отношения к национальной культуре, </w:t>
            </w:r>
            <w:proofErr w:type="gramStart"/>
            <w:r>
              <w:t>моральных</w:t>
            </w:r>
            <w:proofErr w:type="gramEnd"/>
          </w:p>
        </w:tc>
        <w:tc>
          <w:tcPr>
            <w:tcW w:w="2923" w:type="dxa"/>
          </w:tcPr>
          <w:p w:rsidR="003511AA" w:rsidRDefault="003511AA" w:rsidP="002D44AD">
            <w:pPr>
              <w:pStyle w:val="aa"/>
              <w:spacing w:line="259" w:lineRule="auto"/>
              <w:ind w:left="220"/>
              <w:jc w:val="both"/>
            </w:pPr>
            <w:r>
              <w:t xml:space="preserve">- уменьшение количества правонарушений и преступлений, совершенных </w:t>
            </w:r>
            <w:proofErr w:type="gramStart"/>
            <w:r>
              <w:t>обучающимися</w:t>
            </w:r>
            <w:proofErr w:type="gramEnd"/>
            <w:r>
              <w:t>, - отсутствие массовых проявлений экстремистского характера у обучающихся</w:t>
            </w:r>
          </w:p>
          <w:p w:rsidR="003511AA" w:rsidRDefault="003511AA" w:rsidP="002D44AD">
            <w:pPr>
              <w:pStyle w:val="aa"/>
              <w:numPr>
                <w:ilvl w:val="0"/>
                <w:numId w:val="31"/>
              </w:numPr>
              <w:tabs>
                <w:tab w:val="left" w:pos="340"/>
              </w:tabs>
              <w:spacing w:line="259" w:lineRule="auto"/>
              <w:ind w:firstLine="220"/>
              <w:jc w:val="both"/>
            </w:pPr>
            <w:r>
              <w:t>уровень воспитанности,</w:t>
            </w:r>
          </w:p>
          <w:p w:rsidR="003511AA" w:rsidRDefault="003511AA" w:rsidP="002D44AD">
            <w:pPr>
              <w:pStyle w:val="aa"/>
              <w:numPr>
                <w:ilvl w:val="0"/>
                <w:numId w:val="31"/>
              </w:numPr>
              <w:tabs>
                <w:tab w:val="left" w:pos="340"/>
              </w:tabs>
              <w:spacing w:line="259" w:lineRule="auto"/>
              <w:ind w:firstLine="220"/>
              <w:jc w:val="both"/>
            </w:pPr>
            <w:r>
              <w:t>культура поведения,</w:t>
            </w:r>
          </w:p>
          <w:p w:rsidR="003511AA" w:rsidRDefault="003511AA" w:rsidP="002D44AD">
            <w:pPr>
              <w:pStyle w:val="aa"/>
              <w:numPr>
                <w:ilvl w:val="0"/>
                <w:numId w:val="31"/>
              </w:numPr>
              <w:tabs>
                <w:tab w:val="left" w:pos="340"/>
              </w:tabs>
              <w:spacing w:line="259" w:lineRule="auto"/>
              <w:ind w:left="220"/>
              <w:jc w:val="both"/>
            </w:pPr>
            <w:r>
              <w:t>уровень эмоционального развития,</w:t>
            </w:r>
          </w:p>
          <w:p w:rsidR="003511AA" w:rsidRDefault="003511AA" w:rsidP="002D44AD">
            <w:pPr>
              <w:pStyle w:val="aa"/>
              <w:numPr>
                <w:ilvl w:val="0"/>
                <w:numId w:val="31"/>
              </w:numPr>
              <w:tabs>
                <w:tab w:val="left" w:pos="340"/>
              </w:tabs>
              <w:spacing w:line="259" w:lineRule="auto"/>
              <w:ind w:left="220"/>
              <w:jc w:val="both"/>
            </w:pPr>
            <w:r>
              <w:t>культура речи, внешний вид, аккуратность,</w:t>
            </w:r>
          </w:p>
          <w:p w:rsidR="003511AA" w:rsidRDefault="003511AA" w:rsidP="002D44AD">
            <w:pPr>
              <w:pStyle w:val="aa"/>
              <w:spacing w:line="276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t xml:space="preserve">бесконфликтность общения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158" w:type="dxa"/>
          </w:tcPr>
          <w:p w:rsidR="003511AA" w:rsidRDefault="000A3218" w:rsidP="002D44AD">
            <w:pPr>
              <w:pStyle w:val="aa"/>
              <w:jc w:val="both"/>
            </w:pPr>
            <w:r>
              <w:t xml:space="preserve">Зам. директора по УВР, классные руководители, преподаватели,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</w:tbl>
    <w:p w:rsidR="003511AA" w:rsidRDefault="003511AA" w:rsidP="003511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81"/>
        <w:gridCol w:w="2923"/>
        <w:gridCol w:w="3158"/>
      </w:tblGrid>
      <w:tr w:rsidR="003511AA" w:rsidTr="00D35A65">
        <w:trPr>
          <w:trHeight w:hRule="exact" w:val="3029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11AA" w:rsidRDefault="003511AA" w:rsidP="00D35A65">
            <w:pPr>
              <w:pStyle w:val="aa"/>
              <w:spacing w:line="259" w:lineRule="auto"/>
            </w:pPr>
            <w:r>
              <w:lastRenderedPageBreak/>
              <w:t>качеств и установок;</w:t>
            </w:r>
          </w:p>
          <w:p w:rsidR="003511AA" w:rsidRDefault="003511AA" w:rsidP="00D35A65">
            <w:pPr>
              <w:pStyle w:val="aa"/>
              <w:spacing w:line="259" w:lineRule="auto"/>
            </w:pPr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деятельности, развитие художественного творчества, внедрение эффективных методов работы по развитию творческой инициативы студентов, воспитание деловой культуры и профессиональной этики;</w:t>
            </w:r>
          </w:p>
          <w:p w:rsidR="003511AA" w:rsidRDefault="003511AA" w:rsidP="00D35A65">
            <w:pPr>
              <w:pStyle w:val="aa"/>
              <w:spacing w:line="259" w:lineRule="auto"/>
            </w:pPr>
            <w:r>
              <w:t>Расширение кругозора, формирование культурных норм и установок;</w:t>
            </w:r>
          </w:p>
          <w:p w:rsidR="003511AA" w:rsidRDefault="003511AA" w:rsidP="00D35A65">
            <w:pPr>
              <w:pStyle w:val="aa"/>
              <w:spacing w:line="259" w:lineRule="auto"/>
            </w:pPr>
            <w:r>
              <w:t>Изучение личности студента, выявление факторов риска.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1AA" w:rsidRDefault="003511AA" w:rsidP="00D35A6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1AA" w:rsidRDefault="003511AA" w:rsidP="00D35A65">
            <w:pPr>
              <w:rPr>
                <w:sz w:val="10"/>
                <w:szCs w:val="10"/>
              </w:rPr>
            </w:pPr>
          </w:p>
        </w:tc>
      </w:tr>
      <w:tr w:rsidR="003511AA" w:rsidTr="00D35A65">
        <w:trPr>
          <w:trHeight w:hRule="exact" w:val="196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1AA" w:rsidRDefault="003511AA" w:rsidP="00D35A65">
            <w:pPr>
              <w:pStyle w:val="aa"/>
              <w:spacing w:after="40"/>
              <w:jc w:val="center"/>
            </w:pPr>
            <w:r>
              <w:rPr>
                <w:i/>
                <w:iCs/>
                <w:u w:val="single"/>
              </w:rPr>
              <w:t xml:space="preserve">Модуль 7. </w:t>
            </w:r>
            <w:proofErr w:type="spellStart"/>
            <w:proofErr w:type="gramStart"/>
            <w:r>
              <w:rPr>
                <w:i/>
                <w:iCs/>
                <w:u w:val="single"/>
              </w:rPr>
              <w:t>Бизнес-ориентирующее</w:t>
            </w:r>
            <w:proofErr w:type="spellEnd"/>
            <w:proofErr w:type="gramEnd"/>
            <w:r>
              <w:rPr>
                <w:i/>
                <w:iCs/>
                <w:u w:val="single"/>
              </w:rPr>
              <w:t xml:space="preserve"> воспитание</w:t>
            </w:r>
          </w:p>
          <w:p w:rsidR="003511AA" w:rsidRDefault="003511AA" w:rsidP="00D35A65">
            <w:pPr>
              <w:pStyle w:val="aa"/>
              <w:spacing w:line="259" w:lineRule="auto"/>
            </w:pPr>
            <w:r>
              <w:rPr>
                <w:u w:val="single"/>
              </w:rPr>
              <w:t>Цель:</w:t>
            </w:r>
            <w:r>
              <w:t xml:space="preserve"> социализация и самореализация </w:t>
            </w:r>
            <w:proofErr w:type="gramStart"/>
            <w:r>
              <w:t>обучающихся</w:t>
            </w:r>
            <w:proofErr w:type="gramEnd"/>
            <w:r>
              <w:t xml:space="preserve"> в профессиональной деятельности</w:t>
            </w:r>
          </w:p>
          <w:p w:rsidR="003511AA" w:rsidRDefault="003511AA" w:rsidP="00D35A65">
            <w:pPr>
              <w:pStyle w:val="aa"/>
              <w:spacing w:line="259" w:lineRule="auto"/>
            </w:pPr>
            <w:r>
              <w:rPr>
                <w:u w:val="single"/>
              </w:rPr>
              <w:t>Задачи:</w:t>
            </w:r>
          </w:p>
          <w:p w:rsidR="003511AA" w:rsidRDefault="003511AA" w:rsidP="003511AA">
            <w:pPr>
              <w:pStyle w:val="aa"/>
              <w:numPr>
                <w:ilvl w:val="0"/>
                <w:numId w:val="32"/>
              </w:numPr>
              <w:tabs>
                <w:tab w:val="left" w:pos="259"/>
              </w:tabs>
              <w:spacing w:line="259" w:lineRule="auto"/>
            </w:pPr>
            <w:r>
              <w:t>исследование предпринимательских намерений обучающихся и стимулирование предпринимательской активности,</w:t>
            </w:r>
          </w:p>
          <w:p w:rsidR="003511AA" w:rsidRDefault="003511AA" w:rsidP="003511AA">
            <w:pPr>
              <w:pStyle w:val="aa"/>
              <w:numPr>
                <w:ilvl w:val="0"/>
                <w:numId w:val="32"/>
              </w:numPr>
              <w:tabs>
                <w:tab w:val="left" w:pos="259"/>
              </w:tabs>
              <w:spacing w:line="259" w:lineRule="auto"/>
            </w:pPr>
            <w:r>
              <w:t>формирование предпринимательской позиции,</w:t>
            </w:r>
          </w:p>
          <w:p w:rsidR="003511AA" w:rsidRDefault="003511AA" w:rsidP="003511AA">
            <w:pPr>
              <w:pStyle w:val="aa"/>
              <w:numPr>
                <w:ilvl w:val="0"/>
                <w:numId w:val="32"/>
              </w:numPr>
              <w:tabs>
                <w:tab w:val="left" w:pos="259"/>
              </w:tabs>
              <w:spacing w:line="259" w:lineRule="auto"/>
            </w:pPr>
            <w:r>
              <w:t xml:space="preserve">планирование </w:t>
            </w:r>
            <w:proofErr w:type="gramStart"/>
            <w:r>
              <w:t>обучающимися</w:t>
            </w:r>
            <w:proofErr w:type="gramEnd"/>
            <w:r>
              <w:t xml:space="preserve"> участия в общественных инициативах и проектах</w:t>
            </w:r>
          </w:p>
        </w:tc>
      </w:tr>
      <w:tr w:rsidR="003511AA" w:rsidTr="002D44AD">
        <w:trPr>
          <w:trHeight w:hRule="exact" w:val="1809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1AA" w:rsidRDefault="003511AA" w:rsidP="00D35A65">
            <w:pPr>
              <w:pStyle w:val="aa"/>
              <w:spacing w:line="276" w:lineRule="auto"/>
            </w:pPr>
            <w:r>
              <w:t>Стимулирование уровня компетентности в вопросах построения и развития собственного бизнеса;</w:t>
            </w:r>
          </w:p>
          <w:p w:rsidR="003511AA" w:rsidRDefault="003511AA" w:rsidP="00D35A65">
            <w:pPr>
              <w:pStyle w:val="aa"/>
              <w:tabs>
                <w:tab w:val="left" w:pos="1776"/>
                <w:tab w:val="left" w:pos="2726"/>
                <w:tab w:val="left" w:pos="3845"/>
              </w:tabs>
              <w:spacing w:line="276" w:lineRule="auto"/>
            </w:pPr>
            <w:r>
              <w:t>Формирование</w:t>
            </w:r>
            <w:r>
              <w:tab/>
              <w:t>опыта</w:t>
            </w:r>
            <w:r>
              <w:tab/>
              <w:t>участия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511AA" w:rsidRDefault="003511AA" w:rsidP="00D35A65">
            <w:pPr>
              <w:pStyle w:val="aa"/>
              <w:spacing w:line="276" w:lineRule="auto"/>
            </w:pPr>
            <w:r>
              <w:t xml:space="preserve">проектных </w:t>
            </w:r>
            <w:proofErr w:type="gramStart"/>
            <w:r>
              <w:t>командах</w:t>
            </w:r>
            <w:proofErr w:type="gramEnd"/>
            <w:r>
              <w:t xml:space="preserve"> для повышения предпринимательской активности.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1AA" w:rsidRDefault="003511AA" w:rsidP="00D35A65">
            <w:pPr>
              <w:pStyle w:val="aa"/>
              <w:tabs>
                <w:tab w:val="left" w:pos="1349"/>
                <w:tab w:val="left" w:pos="2587"/>
              </w:tabs>
            </w:pPr>
            <w:r>
              <w:t>активное</w:t>
            </w:r>
            <w:r>
              <w:tab/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3511AA" w:rsidRDefault="003511AA" w:rsidP="00D35A65">
            <w:pPr>
              <w:pStyle w:val="aa"/>
            </w:pPr>
            <w:r>
              <w:t xml:space="preserve">общественных </w:t>
            </w:r>
            <w:proofErr w:type="gramStart"/>
            <w:r>
              <w:t>инициативах</w:t>
            </w:r>
            <w:proofErr w:type="gramEnd"/>
            <w:r>
              <w:t xml:space="preserve"> и проектах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AA" w:rsidRDefault="000A3218" w:rsidP="002D44AD">
            <w:pPr>
              <w:pStyle w:val="aa"/>
            </w:pPr>
            <w:r>
              <w:t xml:space="preserve">Зам. директора по УВР, классные руководители, преподаватели,  мастера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/о, социальный педагог, педагог-организатор ОБЖ, педагог-психолог, педагоги ДО</w:t>
            </w:r>
          </w:p>
        </w:tc>
      </w:tr>
    </w:tbl>
    <w:p w:rsidR="003511AA" w:rsidRDefault="003511AA" w:rsidP="003511AA">
      <w:pPr>
        <w:spacing w:after="299" w:line="1" w:lineRule="exact"/>
      </w:pPr>
    </w:p>
    <w:p w:rsidR="00143544" w:rsidRDefault="003511AA" w:rsidP="000A3218">
      <w:pPr>
        <w:pStyle w:val="11"/>
        <w:tabs>
          <w:tab w:val="left" w:pos="968"/>
        </w:tabs>
        <w:spacing w:line="240" w:lineRule="auto"/>
        <w:ind w:firstLine="0"/>
        <w:jc w:val="both"/>
        <w:rPr>
          <w:sz w:val="24"/>
        </w:rPr>
      </w:pPr>
      <w:r w:rsidRPr="002D44AD">
        <w:rPr>
          <w:sz w:val="24"/>
        </w:rPr>
        <w:t>Программа воспитания реализуется посредством осуществления учебной и внеучебной деятельности. Планируемые личностные результаты программы воспитания в ходе реализации образовательной программы (учебная деятельность) приведены в рабочих программах воспитания по профессиям. Достижение личностных результатов во время внеучебной деятельности приведено в разделе 7 «Календарный план воспитательной работы» данной Программы воспитания. Планирование личностных результатов с учетом особенностей профессии также осуществляется в рабочих программах воспитания по каждой профессии.</w:t>
      </w:r>
    </w:p>
    <w:p w:rsidR="0016798F" w:rsidRDefault="0016798F" w:rsidP="000A3218">
      <w:pPr>
        <w:pStyle w:val="11"/>
        <w:tabs>
          <w:tab w:val="left" w:pos="968"/>
        </w:tabs>
        <w:spacing w:line="240" w:lineRule="auto"/>
        <w:ind w:firstLine="0"/>
        <w:jc w:val="both"/>
        <w:rPr>
          <w:sz w:val="24"/>
        </w:rPr>
      </w:pPr>
    </w:p>
    <w:p w:rsidR="0016798F" w:rsidRDefault="0016798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sectPr w:rsidR="0016798F" w:rsidSect="002A4D53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798F" w:rsidRPr="0016798F" w:rsidRDefault="00142056" w:rsidP="0016798F">
      <w:pPr>
        <w:jc w:val="center"/>
        <w:rPr>
          <w:rFonts w:ascii="Times New Roman" w:hAnsi="Times New Roman" w:cs="Times New Roman"/>
          <w:b/>
        </w:rPr>
      </w:pPr>
      <w:bookmarkStart w:id="1" w:name="_Hlk73028808"/>
      <w:r>
        <w:rPr>
          <w:rFonts w:ascii="Times New Roman" w:hAnsi="Times New Roman" w:cs="Times New Roman"/>
          <w:b/>
          <w:sz w:val="32"/>
        </w:rPr>
        <w:lastRenderedPageBreak/>
        <w:t xml:space="preserve">РАЗДЕЛ 7. </w:t>
      </w:r>
      <w:r w:rsidR="0016798F" w:rsidRPr="0016798F">
        <w:rPr>
          <w:rFonts w:ascii="Times New Roman" w:hAnsi="Times New Roman" w:cs="Times New Roman"/>
          <w:b/>
          <w:sz w:val="32"/>
        </w:rPr>
        <w:t xml:space="preserve">КАЛЕНДАРНЫЙ ПЛАН ВОСПИТАТЕЛЬНОЙ РАБОТЫ </w:t>
      </w:r>
      <w:r w:rsidR="0016798F" w:rsidRPr="0016798F">
        <w:rPr>
          <w:rFonts w:ascii="Times New Roman" w:hAnsi="Times New Roman" w:cs="Times New Roman"/>
          <w:b/>
        </w:rPr>
        <w:br/>
      </w:r>
      <w:bookmarkEnd w:id="1"/>
    </w:p>
    <w:p w:rsidR="0016798F" w:rsidRPr="0016798F" w:rsidRDefault="00CC6437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  <w:r>
        <w:rPr>
          <w:rFonts w:ascii="Times New Roman" w:hAnsi="Times New Roman" w:cs="Times New Roman"/>
          <w:noProof/>
          <w:kern w:val="2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-7.2pt;margin-top:9.05pt;width:263.25pt;height:94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" strokecolor="white">
            <v:textbox>
              <w:txbxContent>
                <w:p w:rsidR="000E08C1" w:rsidRPr="00DF3E6A" w:rsidRDefault="000E08C1" w:rsidP="0016798F"/>
              </w:txbxContent>
            </v:textbox>
            <w10:wrap type="square"/>
          </v:shape>
        </w:pict>
      </w:r>
    </w:p>
    <w:p w:rsidR="0016798F" w:rsidRPr="0016798F" w:rsidRDefault="0016798F" w:rsidP="0016798F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lang w:eastAsia="ko-KR"/>
        </w:rPr>
      </w:pPr>
      <w:r w:rsidRPr="0016798F">
        <w:rPr>
          <w:rFonts w:ascii="Times New Roman" w:hAnsi="Times New Roman" w:cs="Times New Roman"/>
          <w:b/>
          <w:kern w:val="2"/>
          <w:sz w:val="28"/>
          <w:lang w:eastAsia="ko-KR"/>
        </w:rPr>
        <w:t xml:space="preserve">КАЛЕНДАРНЫЙ ПЛАН ВОСПИТАТЕЛЬНОЙ РАБОТЫ  </w:t>
      </w:r>
    </w:p>
    <w:p w:rsidR="0016798F" w:rsidRPr="0016798F" w:rsidRDefault="0016798F" w:rsidP="0016798F">
      <w:pPr>
        <w:autoSpaceDE w:val="0"/>
        <w:autoSpaceDN w:val="0"/>
        <w:adjustRightInd w:val="0"/>
        <w:spacing w:line="276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16798F">
        <w:rPr>
          <w:rFonts w:ascii="Times New Roman" w:hAnsi="Times New Roman" w:cs="Times New Roman"/>
          <w:b/>
          <w:sz w:val="22"/>
        </w:rPr>
        <w:t>ПРОГРАММЫ ВОСПИТАНИЯ ГБПОУ РО «ВТММ»</w:t>
      </w: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b/>
          <w:bCs/>
          <w:kern w:val="2"/>
          <w:sz w:val="28"/>
          <w:lang w:eastAsia="ko-KR"/>
        </w:rPr>
      </w:pPr>
      <w:r w:rsidRPr="0016798F">
        <w:rPr>
          <w:rFonts w:ascii="Times New Roman" w:hAnsi="Times New Roman" w:cs="Times New Roman"/>
          <w:b/>
          <w:bCs/>
          <w:sz w:val="28"/>
        </w:rPr>
        <w:t xml:space="preserve"> на период 2021-202</w:t>
      </w:r>
      <w:r>
        <w:rPr>
          <w:rFonts w:ascii="Times New Roman" w:hAnsi="Times New Roman" w:cs="Times New Roman"/>
          <w:b/>
          <w:bCs/>
          <w:sz w:val="28"/>
        </w:rPr>
        <w:t>5</w:t>
      </w:r>
      <w:r w:rsidRPr="0016798F">
        <w:rPr>
          <w:rFonts w:ascii="Times New Roman" w:hAnsi="Times New Roman" w:cs="Times New Roman"/>
          <w:b/>
          <w:bCs/>
          <w:sz w:val="28"/>
        </w:rPr>
        <w:t xml:space="preserve"> г.</w:t>
      </w: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  <w:r w:rsidRPr="0016798F">
        <w:rPr>
          <w:rFonts w:ascii="Times New Roman" w:hAnsi="Times New Roman" w:cs="Times New Roman"/>
          <w:kern w:val="2"/>
          <w:lang w:eastAsia="ko-KR"/>
        </w:rPr>
        <w:t>г. Волгодонск, 2021</w:t>
      </w: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autoSpaceDE w:val="0"/>
        <w:autoSpaceDN w:val="0"/>
        <w:adjustRightInd w:val="0"/>
        <w:ind w:right="-1" w:firstLine="567"/>
        <w:jc w:val="center"/>
        <w:rPr>
          <w:rFonts w:ascii="Times New Roman" w:hAnsi="Times New Roman" w:cs="Times New Roman"/>
          <w:kern w:val="2"/>
          <w:lang w:eastAsia="ko-KR"/>
        </w:rPr>
      </w:pPr>
    </w:p>
    <w:p w:rsidR="0016798F" w:rsidRPr="0016798F" w:rsidRDefault="0016798F" w:rsidP="0016798F">
      <w:pPr>
        <w:rPr>
          <w:rFonts w:ascii="Times New Roman" w:hAnsi="Times New Roman" w:cs="Times New Roman"/>
          <w:bCs/>
          <w:kern w:val="2"/>
          <w:lang w:eastAsia="ko-KR"/>
        </w:rPr>
      </w:pPr>
      <w:r w:rsidRPr="0016798F">
        <w:rPr>
          <w:rFonts w:ascii="Times New Roman" w:hAnsi="Times New Roman" w:cs="Times New Roman"/>
          <w:bCs/>
          <w:kern w:val="2"/>
          <w:lang w:eastAsia="ko-K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3809"/>
        <w:gridCol w:w="1071"/>
        <w:gridCol w:w="1532"/>
        <w:gridCol w:w="3972"/>
        <w:gridCol w:w="1275"/>
        <w:gridCol w:w="2395"/>
      </w:tblGrid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Дата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Содержание и формы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br/>
              <w:t>деятельности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Участники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Место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br/>
              <w:t>проведения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Ответственные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Коды ЛР 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Наименование модуля</w:t>
            </w: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 СЕНТЯБРЬ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знаний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Заместитель директора по УВР,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,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4, ЛР 8, ЛР 22,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«Учебное занятие», «Взаимодействие с родителями»</w:t>
            </w:r>
            <w:r w:rsidRPr="0016798F">
              <w:rPr>
                <w:rFonts w:ascii="Times New Roman" w:eastAsia="Calibri" w:hAnsi="Times New Roman" w:cs="Times New Roman"/>
                <w:iCs/>
                <w:vertAlign w:val="superscript"/>
                <w:lang w:eastAsia="en-US"/>
              </w:rPr>
              <w:t xml:space="preserve"> 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2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окончания. Второй мировой войны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 классные руководители, преподаватели истории и обществознания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6, ЛР 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«Учебное занятие»</w:t>
            </w:r>
          </w:p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Заместитель директора по УВР,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,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5, ЛР 8, ЛР 28, ЛР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DF3E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День здоровья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Спортивная площадка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преподаватели физической культуры, преподаватели ОБЖ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7, ЛР 9, ЛР 26,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 классные руководители, преподаватели истории и обществознания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6, ЛР 8, ЛР 22, ЛР 24,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«Кураторство и поддержка», 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Введение в специальность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Аудитории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Заместитель директора по учебно-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 xml:space="preserve">производственной работе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 xml:space="preserve">ЛР 1 – ЛР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3, ЛР 13, ЛР 16, ЛР 22, ЛР 26, ЛР 30,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«Профессиональный </w:t>
            </w: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выбор»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26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машиностроителя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Заместитель директора по УВР,  классные руководители, преподаватели </w:t>
            </w: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спецдисциплин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4, ЛР 6, ЛР 14, ЛР 19, ЛР 22 – ЛР 24, ЛР 28, ЛР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ОКТЯБРЬ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пожилых людей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Адресная помощь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6, ЛР 7, ЛР 22,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Празднования образования системы СПО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4, ЛР 5, ЛР 6, ЛР 17, ЛР 19, ЛР 22, ЛР 24, ЛР 31,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Учителя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rPr>
                <w:rFonts w:ascii="Times New Roman" w:hAnsi="Times New Roman" w:cs="Times New Roman"/>
              </w:rPr>
            </w:pPr>
            <w:r w:rsidRPr="0016798F">
              <w:rPr>
                <w:rFonts w:ascii="Times New Roman" w:hAnsi="Times New Roman" w:cs="Times New Roman"/>
              </w:rPr>
              <w:t>ЛР 1, ЛР 4, ЛР 5, ЛР 6, ЛР 22, ЛР 24, ЛР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30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 классные руководители, преподаватели истории и обществознания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5, ЛР 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«Учебное занятие»</w:t>
            </w:r>
          </w:p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НОЯБРЬ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народного единства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Шествие по улицам города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1 - ЛР 3, ЛР 22, ЛР 24,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DF3E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«Классное руководство  и поддержка»,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Круглый стол, посвященный Дню народного единства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Классные руководители,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1 - ЛР 3, ЛР 22, ЛР 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DF3E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«Кла</w:t>
            </w:r>
            <w:r w:rsidR="00DF3E38">
              <w:rPr>
                <w:rFonts w:ascii="Times New Roman" w:eastAsia="Calibri" w:hAnsi="Times New Roman" w:cs="Times New Roman"/>
                <w:bCs/>
                <w:lang w:eastAsia="en-US"/>
              </w:rPr>
              <w:t>ссное руководство  и поддержка»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3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Тематические классные часы, посвященные Дню толерантности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педагог-психолог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6, ЛР 7, ЛР 8, ЛР 11, ЛР 28, ЛР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техникума»,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28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матери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1-3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Актовый зал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Преподаватели русского языка и литературы,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6, ЛР 12, ЛР 21, ЛР 22, ЛР 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</w:t>
            </w: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ДЕКАБРЬ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9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Героев Отечества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Библиотека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Преподаватели ОБЖ,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6, ЛР 12, ЛР 21, ЛР 22, ЛР 24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1 - ЛР 3, ЛР 22, ЛР 24,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Тематические классные часы «Эффективная подготовка к сессии»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Педагог-психолог, классные руководители, родители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4, ЛР 13 – ЛР 21, ЛР 25, ЛР 30,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32, ЛР 34,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DF3E38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«Классное руководство  и поддержка»,</w:t>
            </w: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ЯНВАРЬ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«Татьянин день»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 </w:t>
            </w: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(праздник студентов)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Актовый зал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3, ЛР 5, ЛР 20, ЛР 22, ЛР 25, ЛР 28, ЛР 32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снятия блокады Ленинграда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Классные руководители,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,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преподаватели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 истории и обществознания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DF3E38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="0016798F"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«Учебное занятие»</w:t>
            </w:r>
          </w:p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ФЕВРАЛЬ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воинской славы России</w:t>
            </w:r>
          </w:p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(Сталинградская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русской науки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Преподаватели </w:t>
            </w: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спецдисциплин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4, ЛР 19, ЛР 25,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«Учебное занятие»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Конкурс смотр строя и песни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Спортзал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Преподаватели ОБЖ, преподаватели физической культуры,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техникума»,  </w:t>
            </w:r>
            <w:r w:rsidR="00DF3E38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День защитников Отечества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«Ключевые дела техникума»  </w:t>
            </w: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МАРТ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Международный женский день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Аудитории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Классные руководители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воссоединения Крыма с Россией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5 – ЛР 7, ЛР 12,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Заседание киноклуба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, 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6, ЛР 9, ЛР 12, ЛР 19, ЛР 22, ЛР 24, ЛР 28, ЛР 29, ЛР 32 –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DF3E38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="0016798F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16798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АПРЕЛЬ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Встреча с представителями МВД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Актовый зал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Заместитель директора по УВР, 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3, ЛР 8, ЛР 14, ЛР 22, ЛР 24, ЛР 28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DF3E38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«Классное руководство  и поддержка», </w:t>
            </w:r>
            <w:r w:rsidR="0016798F"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«Самоуправление», «Ключевые дела техникума»</w:t>
            </w:r>
          </w:p>
        </w:tc>
      </w:tr>
      <w:tr w:rsidR="0016798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космонавтики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1-3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Педагоги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ДО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, </w:t>
            </w:r>
            <w:proofErr w:type="gram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преподаватели</w:t>
            </w:r>
            <w:proofErr w:type="gramEnd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 физики и астрономии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2, ЛР 5, ЛР 7, ЛР 9, ЛР 23, ЛР 25,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F" w:rsidRPr="0016798F" w:rsidRDefault="0016798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«Кураторство и поддержка», «Самоуправление»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2E322C">
            <w:pPr>
              <w:autoSpaceDE w:val="0"/>
              <w:autoSpaceDN w:val="0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Конкурс </w:t>
            </w:r>
            <w:proofErr w:type="spellStart"/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профмастерства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2-3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Мастерские</w:t>
            </w:r>
          </w:p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ГБПОУ РО «ВТММ» 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Мастера производственного обучения, 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6, ЛР 13 – ЛР 15, ЛР 20, ЛР 25,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ЛР 29, ЛР 30, ЛР 32,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2E322C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 xml:space="preserve"> « Профориентация», «</w:t>
            </w:r>
            <w:proofErr w:type="gram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Классное</w:t>
            </w:r>
            <w:proofErr w:type="gram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руковод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ство</w:t>
            </w:r>
            <w:proofErr w:type="spell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и поддержка»,</w:t>
            </w:r>
          </w:p>
        </w:tc>
      </w:tr>
      <w:tr w:rsidR="00B4079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МАЙ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Праздник весны и труда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Городское мероприятие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Старосты групп, </w:t>
            </w: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Конкурс чтецов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Библиотека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Преподаватели русского языка и литературы, заведующая библиотекой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2, ЛР 8, ЛР 24, ЛР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«Классное руководство  и поддержка»,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8-9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Мероприятия, посвященные Дню Победы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Территория техникума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преподаватели истории и ОБЖ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B4079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Классное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руковод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ство</w:t>
            </w:r>
            <w:proofErr w:type="spell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и поддержка», «Самоуправление»</w:t>
            </w:r>
            <w:proofErr w:type="gram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,</w:t>
            </w:r>
            <w:proofErr w:type="gram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«Ключевые дела техникума»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24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преподаватели русского языка и литературы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1, ЛР 5, ЛР 24, ЛР 26, ЛР 28,  ЛР 30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«Самоуправление», «Ключевые дела техникума»</w:t>
            </w:r>
          </w:p>
        </w:tc>
      </w:tr>
      <w:tr w:rsidR="00B4079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ИЮНЬ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1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Международный день защиты детей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Территория техникума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преподаватели физической культуры и ОБЖ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Классное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proofErr w:type="gram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руковод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ство</w:t>
            </w:r>
            <w:proofErr w:type="spellEnd"/>
            <w:proofErr w:type="gram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и поддержка», «Самоуправление»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lastRenderedPageBreak/>
              <w:t>5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эколога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1-2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Территория техникума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преподаватели экологии и природопользования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9, ЛР 10, ЛР 22, ЛР 26, ЛР 28, ЛР 30, ЛР 33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B4079F" w:rsidRPr="0016798F" w:rsidTr="00B4079F">
        <w:trPr>
          <w:trHeight w:val="9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6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Пушкинский день России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Библиотека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руководители, преподаватели русского языка и литературы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5, ЛР 7, ЛР 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t>«Ключевые дела техникума»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12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День России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1-3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Классные руководители, </w:t>
            </w: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«Самоуправление», «Ключевые дела техникума»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памяти и скорби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3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Площадь «Победы»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27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молодежи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Городское мероприятие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1, ЛР 2, ЛР 4 - ЛР 6,  </w:t>
            </w:r>
          </w:p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8, ЛР 22, ЛР 24, ЛР 28, ЛР 34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B4079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ИЮЛЬ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3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Единый классный час «Моя безопасность»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Аудитории ГБПОУ РО «ВТММ»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ЛР 1 – ЛР 4, ЛР 6, ЛР 7, ЛР </w:t>
            </w: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lastRenderedPageBreak/>
              <w:t>9, ЛР 11, ЛР 12, ЛР 28, ЛР 30, ЛР 31, ЛР 34,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«Ключевые дела техникума»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val="en-US"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val="en-US" w:eastAsia="ko-KR"/>
              </w:rPr>
              <w:lastRenderedPageBreak/>
              <w:t>8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семьи, любви и верности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Городское мероприятие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4, ЛР 6, ЛР 7, ЛР 9, ЛР 11, ЛР 12, ЛР 28, ЛР 30, ЛР 31, ЛР 34,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«Ключевые дела техникума», «Самоуправление»</w:t>
            </w:r>
          </w:p>
        </w:tc>
      </w:tr>
      <w:tr w:rsidR="00B4079F" w:rsidRPr="0016798F" w:rsidTr="0016798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АВГУСТ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22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 xml:space="preserve">Городское мероприятие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4, ЛР 6, ЛР 7, ЛР 9, ЛР 11, ЛР 12, ЛР 28, ЛР 30, ЛР 31, ЛР 34,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</w:tc>
      </w:tr>
      <w:tr w:rsidR="00B4079F" w:rsidRPr="0016798F" w:rsidTr="00B4079F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 xml:space="preserve">23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bCs/>
                <w:kern w:val="2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1-4 курс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Городское мероприятие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proofErr w:type="spellStart"/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Студсовет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hAnsi="Times New Roman" w:cs="Times New Roman"/>
                <w:kern w:val="2"/>
                <w:lang w:eastAsia="ko-KR"/>
              </w:rPr>
              <w:t>ЛР 1 – ЛР 4, ЛР 6, ЛР 7, ЛР 9, ЛР 11, ЛР 12, ЛР 28, ЛР 30, ЛР 31, ЛР 34, ЛР 35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F" w:rsidRDefault="00B4079F" w:rsidP="00912554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«Самоуправление»</w:t>
            </w:r>
          </w:p>
          <w:p w:rsidR="00B4079F" w:rsidRPr="0016798F" w:rsidRDefault="00B4079F" w:rsidP="0091255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Классное 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руковод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>ство</w:t>
            </w:r>
            <w:proofErr w:type="spellEnd"/>
            <w:r w:rsidRPr="0016798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и поддержка»,</w:t>
            </w:r>
          </w:p>
        </w:tc>
      </w:tr>
    </w:tbl>
    <w:p w:rsidR="0016798F" w:rsidRPr="004630B2" w:rsidRDefault="0016798F" w:rsidP="0016798F">
      <w:pPr>
        <w:autoSpaceDE w:val="0"/>
        <w:autoSpaceDN w:val="0"/>
        <w:jc w:val="both"/>
        <w:rPr>
          <w:kern w:val="2"/>
          <w:lang w:eastAsia="ko-KR"/>
        </w:rPr>
      </w:pPr>
    </w:p>
    <w:p w:rsidR="0016798F" w:rsidRPr="004630B2" w:rsidRDefault="0016798F" w:rsidP="0016798F">
      <w:pPr>
        <w:jc w:val="center"/>
        <w:rPr>
          <w:b/>
          <w:sz w:val="8"/>
        </w:rPr>
      </w:pPr>
    </w:p>
    <w:p w:rsidR="0016798F" w:rsidRDefault="0016798F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16798F" w:rsidRDefault="0016798F" w:rsidP="000A3218">
      <w:pPr>
        <w:pStyle w:val="11"/>
        <w:tabs>
          <w:tab w:val="left" w:pos="968"/>
        </w:tabs>
        <w:spacing w:line="240" w:lineRule="auto"/>
        <w:ind w:firstLine="0"/>
        <w:jc w:val="both"/>
        <w:rPr>
          <w:sz w:val="24"/>
        </w:rPr>
      </w:pPr>
    </w:p>
    <w:sectPr w:rsidR="0016798F" w:rsidSect="001679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C3" w:rsidRDefault="008869C3" w:rsidP="007645E7">
      <w:r>
        <w:separator/>
      </w:r>
    </w:p>
  </w:endnote>
  <w:endnote w:type="continuationSeparator" w:id="0">
    <w:p w:rsidR="008869C3" w:rsidRDefault="008869C3" w:rsidP="0076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0E08C1" w:rsidRPr="00912554" w:rsidRDefault="00CC6437">
        <w:pPr>
          <w:pStyle w:val="a7"/>
          <w:jc w:val="right"/>
          <w:rPr>
            <w:rFonts w:ascii="Times New Roman" w:hAnsi="Times New Roman" w:cs="Times New Roman"/>
            <w:sz w:val="16"/>
          </w:rPr>
        </w:pPr>
        <w:r w:rsidRPr="00912554">
          <w:rPr>
            <w:rFonts w:ascii="Times New Roman" w:hAnsi="Times New Roman" w:cs="Times New Roman"/>
            <w:sz w:val="16"/>
          </w:rPr>
          <w:fldChar w:fldCharType="begin"/>
        </w:r>
        <w:r w:rsidR="000E08C1" w:rsidRPr="00912554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912554">
          <w:rPr>
            <w:rFonts w:ascii="Times New Roman" w:hAnsi="Times New Roman" w:cs="Times New Roman"/>
            <w:sz w:val="16"/>
          </w:rPr>
          <w:fldChar w:fldCharType="separate"/>
        </w:r>
        <w:r w:rsidR="00657BB1">
          <w:rPr>
            <w:rFonts w:ascii="Times New Roman" w:hAnsi="Times New Roman" w:cs="Times New Roman"/>
            <w:noProof/>
            <w:sz w:val="16"/>
          </w:rPr>
          <w:t>8</w:t>
        </w:r>
        <w:r w:rsidRPr="00912554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0E08C1" w:rsidRDefault="000E08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C3" w:rsidRDefault="008869C3" w:rsidP="007645E7">
      <w:r>
        <w:separator/>
      </w:r>
    </w:p>
  </w:footnote>
  <w:footnote w:type="continuationSeparator" w:id="0">
    <w:p w:rsidR="008869C3" w:rsidRDefault="008869C3" w:rsidP="0076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F0"/>
    <w:multiLevelType w:val="multilevel"/>
    <w:tmpl w:val="F8A68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F68C4"/>
    <w:multiLevelType w:val="multilevel"/>
    <w:tmpl w:val="CFAA21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41A6"/>
    <w:multiLevelType w:val="hybridMultilevel"/>
    <w:tmpl w:val="686A313A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11243"/>
    <w:multiLevelType w:val="multilevel"/>
    <w:tmpl w:val="77EE6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37628"/>
    <w:multiLevelType w:val="hybridMultilevel"/>
    <w:tmpl w:val="4198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456"/>
    <w:multiLevelType w:val="multilevel"/>
    <w:tmpl w:val="9C3A0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A1496"/>
    <w:multiLevelType w:val="multilevel"/>
    <w:tmpl w:val="D8829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E876E3"/>
    <w:multiLevelType w:val="multilevel"/>
    <w:tmpl w:val="4F1A0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F23D07"/>
    <w:multiLevelType w:val="hybridMultilevel"/>
    <w:tmpl w:val="C82CFBB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930B6"/>
    <w:multiLevelType w:val="hybridMultilevel"/>
    <w:tmpl w:val="F0A23A44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1035F"/>
    <w:multiLevelType w:val="multilevel"/>
    <w:tmpl w:val="561A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9D16E0"/>
    <w:multiLevelType w:val="multilevel"/>
    <w:tmpl w:val="7FD6D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89798F"/>
    <w:multiLevelType w:val="multilevel"/>
    <w:tmpl w:val="499A0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B055B5"/>
    <w:multiLevelType w:val="multilevel"/>
    <w:tmpl w:val="6D60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642126"/>
    <w:multiLevelType w:val="multilevel"/>
    <w:tmpl w:val="C74A0C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E77E8"/>
    <w:multiLevelType w:val="multilevel"/>
    <w:tmpl w:val="84867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2647FF"/>
    <w:multiLevelType w:val="multilevel"/>
    <w:tmpl w:val="799E2A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3412BF"/>
    <w:multiLevelType w:val="multilevel"/>
    <w:tmpl w:val="C792B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A67C9A"/>
    <w:multiLevelType w:val="multilevel"/>
    <w:tmpl w:val="F3B03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5B607F"/>
    <w:multiLevelType w:val="multilevel"/>
    <w:tmpl w:val="68EED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81330"/>
    <w:multiLevelType w:val="multilevel"/>
    <w:tmpl w:val="A3AC9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BF1B58"/>
    <w:multiLevelType w:val="multilevel"/>
    <w:tmpl w:val="48E01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515E7F"/>
    <w:multiLevelType w:val="hybridMultilevel"/>
    <w:tmpl w:val="2FF64D50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50841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6243"/>
    <w:multiLevelType w:val="hybridMultilevel"/>
    <w:tmpl w:val="D5A0D208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A323F"/>
    <w:multiLevelType w:val="hybridMultilevel"/>
    <w:tmpl w:val="9984E74A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A5D33"/>
    <w:multiLevelType w:val="multilevel"/>
    <w:tmpl w:val="78B8B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507E1"/>
    <w:multiLevelType w:val="multilevel"/>
    <w:tmpl w:val="E36C6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42D0A"/>
    <w:multiLevelType w:val="hybridMultilevel"/>
    <w:tmpl w:val="356A7022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A5155"/>
    <w:multiLevelType w:val="hybridMultilevel"/>
    <w:tmpl w:val="001200C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42218"/>
    <w:multiLevelType w:val="multilevel"/>
    <w:tmpl w:val="48F668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55D40"/>
    <w:multiLevelType w:val="hybridMultilevel"/>
    <w:tmpl w:val="837811E0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F2A20"/>
    <w:multiLevelType w:val="multilevel"/>
    <w:tmpl w:val="B3C64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D4451C"/>
    <w:multiLevelType w:val="multilevel"/>
    <w:tmpl w:val="10E20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004E6B"/>
    <w:multiLevelType w:val="multilevel"/>
    <w:tmpl w:val="66D42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27"/>
  </w:num>
  <w:num w:numId="5">
    <w:abstractNumId w:val="24"/>
  </w:num>
  <w:num w:numId="6">
    <w:abstractNumId w:val="2"/>
  </w:num>
  <w:num w:numId="7">
    <w:abstractNumId w:val="9"/>
  </w:num>
  <w:num w:numId="8">
    <w:abstractNumId w:val="28"/>
  </w:num>
  <w:num w:numId="9">
    <w:abstractNumId w:val="8"/>
  </w:num>
  <w:num w:numId="10">
    <w:abstractNumId w:val="19"/>
  </w:num>
  <w:num w:numId="11">
    <w:abstractNumId w:val="17"/>
  </w:num>
  <w:num w:numId="12">
    <w:abstractNumId w:val="6"/>
  </w:num>
  <w:num w:numId="13">
    <w:abstractNumId w:val="32"/>
  </w:num>
  <w:num w:numId="14">
    <w:abstractNumId w:val="20"/>
  </w:num>
  <w:num w:numId="15">
    <w:abstractNumId w:val="21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3"/>
  </w:num>
  <w:num w:numId="21">
    <w:abstractNumId w:val="33"/>
  </w:num>
  <w:num w:numId="22">
    <w:abstractNumId w:val="31"/>
  </w:num>
  <w:num w:numId="23">
    <w:abstractNumId w:val="29"/>
  </w:num>
  <w:num w:numId="24">
    <w:abstractNumId w:val="13"/>
  </w:num>
  <w:num w:numId="25">
    <w:abstractNumId w:val="12"/>
  </w:num>
  <w:num w:numId="26">
    <w:abstractNumId w:val="25"/>
  </w:num>
  <w:num w:numId="27">
    <w:abstractNumId w:val="5"/>
  </w:num>
  <w:num w:numId="28">
    <w:abstractNumId w:val="15"/>
  </w:num>
  <w:num w:numId="29">
    <w:abstractNumId w:val="11"/>
  </w:num>
  <w:num w:numId="30">
    <w:abstractNumId w:val="16"/>
  </w:num>
  <w:num w:numId="31">
    <w:abstractNumId w:val="26"/>
  </w:num>
  <w:num w:numId="32">
    <w:abstractNumId w:val="0"/>
  </w:num>
  <w:num w:numId="33">
    <w:abstractNumId w:val="4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5E7"/>
    <w:rsid w:val="000211E0"/>
    <w:rsid w:val="000A3218"/>
    <w:rsid w:val="000D71CF"/>
    <w:rsid w:val="000E08C1"/>
    <w:rsid w:val="001230BE"/>
    <w:rsid w:val="0013432E"/>
    <w:rsid w:val="00142056"/>
    <w:rsid w:val="00143544"/>
    <w:rsid w:val="0016798F"/>
    <w:rsid w:val="001D7E1A"/>
    <w:rsid w:val="002264BB"/>
    <w:rsid w:val="002A4D53"/>
    <w:rsid w:val="002A765D"/>
    <w:rsid w:val="002D44AD"/>
    <w:rsid w:val="00341C17"/>
    <w:rsid w:val="003511AA"/>
    <w:rsid w:val="003863E7"/>
    <w:rsid w:val="003C6D03"/>
    <w:rsid w:val="004317F0"/>
    <w:rsid w:val="00436442"/>
    <w:rsid w:val="00497999"/>
    <w:rsid w:val="004D718D"/>
    <w:rsid w:val="004E66DB"/>
    <w:rsid w:val="005715F2"/>
    <w:rsid w:val="00577835"/>
    <w:rsid w:val="00657BB1"/>
    <w:rsid w:val="0070220F"/>
    <w:rsid w:val="007552FB"/>
    <w:rsid w:val="007645E7"/>
    <w:rsid w:val="007A506A"/>
    <w:rsid w:val="007C4496"/>
    <w:rsid w:val="007F7753"/>
    <w:rsid w:val="00803F9C"/>
    <w:rsid w:val="008643D5"/>
    <w:rsid w:val="008869C3"/>
    <w:rsid w:val="008F5CD6"/>
    <w:rsid w:val="00912554"/>
    <w:rsid w:val="009A210D"/>
    <w:rsid w:val="009A4ECD"/>
    <w:rsid w:val="00A964CA"/>
    <w:rsid w:val="00AD3B3C"/>
    <w:rsid w:val="00AD7640"/>
    <w:rsid w:val="00B4079F"/>
    <w:rsid w:val="00B90A4F"/>
    <w:rsid w:val="00BF4449"/>
    <w:rsid w:val="00C86D97"/>
    <w:rsid w:val="00C91524"/>
    <w:rsid w:val="00CC6437"/>
    <w:rsid w:val="00CE200C"/>
    <w:rsid w:val="00CE3699"/>
    <w:rsid w:val="00D031AB"/>
    <w:rsid w:val="00D35A65"/>
    <w:rsid w:val="00D60E57"/>
    <w:rsid w:val="00DE0B1B"/>
    <w:rsid w:val="00DF3E38"/>
    <w:rsid w:val="00EF0C84"/>
    <w:rsid w:val="00F04401"/>
    <w:rsid w:val="00F8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5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45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главление_"/>
    <w:basedOn w:val="a0"/>
    <w:link w:val="a4"/>
    <w:rsid w:val="007645E7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645E7"/>
    <w:pPr>
      <w:spacing w:after="8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Оглавление"/>
    <w:basedOn w:val="a"/>
    <w:link w:val="a3"/>
    <w:rsid w:val="007645E7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7645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5E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645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5E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Другое_"/>
    <w:basedOn w:val="a0"/>
    <w:link w:val="aa"/>
    <w:rsid w:val="007645E7"/>
    <w:rPr>
      <w:rFonts w:ascii="Times New Roman" w:eastAsia="Times New Roman" w:hAnsi="Times New Roman" w:cs="Times New Roman"/>
    </w:rPr>
  </w:style>
  <w:style w:type="character" w:customStyle="1" w:styleId="ab">
    <w:name w:val="Подпись к таблице_"/>
    <w:basedOn w:val="a0"/>
    <w:link w:val="ac"/>
    <w:rsid w:val="007645E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7645E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c">
    <w:name w:val="Подпись к таблице"/>
    <w:basedOn w:val="a"/>
    <w:link w:val="ab"/>
    <w:rsid w:val="007645E7"/>
    <w:pPr>
      <w:spacing w:line="276" w:lineRule="auto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76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645E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E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paragraph" w:styleId="ae">
    <w:name w:val="List Paragraph"/>
    <w:aliases w:val="Содержание. 2 уровень"/>
    <w:basedOn w:val="a"/>
    <w:link w:val="af"/>
    <w:uiPriority w:val="34"/>
    <w:qFormat/>
    <w:rsid w:val="00AD7640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AD7640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7640"/>
  </w:style>
  <w:style w:type="character" w:customStyle="1" w:styleId="af0">
    <w:name w:val="Основной текст_"/>
    <w:basedOn w:val="a0"/>
    <w:link w:val="11"/>
    <w:rsid w:val="009A4EC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9A4ECD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basedOn w:val="2"/>
    <w:rsid w:val="00143544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1">
    <w:name w:val="page number"/>
    <w:rsid w:val="00341C17"/>
    <w:rPr>
      <w:rFonts w:cs="Times New Roman"/>
    </w:rPr>
  </w:style>
  <w:style w:type="paragraph" w:styleId="af2">
    <w:name w:val="Normal (Web)"/>
    <w:basedOn w:val="a"/>
    <w:link w:val="af3"/>
    <w:uiPriority w:val="99"/>
    <w:semiHidden/>
    <w:unhideWhenUsed/>
    <w:rsid w:val="00341C17"/>
    <w:rPr>
      <w:rFonts w:ascii="Times New Roman" w:hAnsi="Times New Roman" w:cs="Times New Roman"/>
    </w:rPr>
  </w:style>
  <w:style w:type="character" w:customStyle="1" w:styleId="af3">
    <w:name w:val="Обычный (веб) Знак"/>
    <w:link w:val="af2"/>
    <w:locked/>
    <w:rsid w:val="00341C17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4">
    <w:name w:val="Balloon Text"/>
    <w:basedOn w:val="a"/>
    <w:link w:val="af5"/>
    <w:uiPriority w:val="99"/>
    <w:semiHidden/>
    <w:unhideWhenUsed/>
    <w:rsid w:val="000E08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08C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39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footer1.xml" Type="http://schemas.openxmlformats.org/officeDocument/2006/relationships/footer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5CF8-A5DE-476B-8ED8-CB359DFE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31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53924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2021-10-14T13:37:00Z</cp:lastPrinted>
  <dcterms:created xsi:type="dcterms:W3CDTF">2021-10-08T09:43:00Z</dcterms:created>
  <dcterms:modified xsi:type="dcterms:W3CDTF">2021-10-14T13:42:00Z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230859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