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0C" w:rsidRDefault="00A4570C" w:rsidP="00C53F0D">
      <w:pPr>
        <w:ind w:left="-567"/>
        <w:rPr>
          <w:rFonts w:ascii="Franklin Gothic Medium" w:hAnsi="Franklin Gothic Medium"/>
          <w:b/>
          <w:noProof/>
          <w:color w:val="FF0000"/>
          <w:sz w:val="36"/>
          <w:szCs w:val="32"/>
          <w:lang w:eastAsia="ru-RU"/>
        </w:rPr>
      </w:pPr>
      <w:r>
        <w:rPr>
          <w:rFonts w:ascii="Franklin Gothic Medium" w:hAnsi="Franklin Gothic Medium"/>
          <w:b/>
          <w:noProof/>
          <w:color w:val="FF0000"/>
          <w:sz w:val="36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-1031240</wp:posOffset>
            </wp:positionV>
            <wp:extent cx="11134725" cy="8239125"/>
            <wp:effectExtent l="19050" t="19050" r="28575" b="28575"/>
            <wp:wrapNone/>
            <wp:docPr id="6" name="Рисунок 5" descr="IMG_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4725" cy="82391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A11D5" w:rsidRDefault="005E0A46" w:rsidP="00BF76FD">
      <w:pPr>
        <w:jc w:val="center"/>
        <w:rPr>
          <w:rFonts w:ascii="Franklin Gothic Medium" w:hAnsi="Franklin Gothic Medium"/>
          <w:b/>
          <w:noProof/>
          <w:color w:val="FF0000"/>
          <w:sz w:val="36"/>
          <w:szCs w:val="32"/>
          <w:lang w:eastAsia="ru-RU"/>
        </w:rPr>
      </w:pPr>
      <w:r w:rsidRPr="005E0A46">
        <w:rPr>
          <w:noProof/>
        </w:rPr>
      </w:r>
      <w:r w:rsidRPr="005E0A46">
        <w:rPr>
          <w:noProof/>
        </w:rPr>
        <w:pict>
          <v:group id="_x0000_s1026" style="width:81.95pt;height:36.4pt;mso-position-horizontal-relative:char;mso-position-vertical-relative:line" coordorigin="1334,1147" coordsize="1639,728">
            <v:shape id="_x0000_s1027" style="position:absolute;left:2375;top:1147;width:598;height:546" coordsize="1195,1091" path="m239,127r,54l693,181r26,l747,185r15,3l775,194r14,8l801,212r8,12l817,236r6,15l827,264r3,29l830,318r,455l830,798r-3,27l823,840r-6,13l809,867r-8,11l789,889r-14,7l762,902r-15,3l719,908r-26,2l475,910r-15,-2l443,908r-15,-1l413,904r-13,-5l387,892r-6,-6l376,881r-4,-7l367,867r-3,-8l363,852r-2,-8l361,837r2,-15l367,809r6,-14l381,782r9,-14l399,758,693,364r-454,l56,606,35,636,16,664r-6,15l4,694,1,710,,727r1,16l4,759r5,15l16,789r18,28l56,849r46,61l137,954r35,42l192,1015r19,18l232,1048r22,13l277,1070r25,8l327,1084r28,3l385,1090r31,1l449,1091r36,l683,1091r45,l777,1090r25,-2l829,1085r27,-4l882,1076r26,-6l935,1063r26,-9l987,1043r25,-13l1036,1015r24,-18l1080,977r21,-21l1119,932r15,-24l1147,884r11,-23l1167,835r7,-24l1180,786r5,-22l1189,740r2,-21l1194,698r1,-35l1195,636r,-181l1195,426r-1,-35l1191,371r-2,-22l1185,327r-5,-24l1174,279r-7,-24l1158,230r-11,-24l1134,181r-15,-24l1101,135r-21,-22l1060,93,1036,75,1012,61,987,47,961,37,935,26,908,19,882,13,856,8,829,5,802,3,777,1,728,,683,,367,,344,,318,3,305,7r-12,4l281,19,269,29,259,41r-8,12l245,66r-3,12l239,104r,23xe" fillcolor="#d62828" stroked="f">
              <v:path arrowok="t"/>
            </v:shape>
            <v:shape id="_x0000_s1028" style="position:absolute;left:1948;top:1329;width:501;height:364" coordsize="1002,727" path="m546,r456,l456,727,,727,546,xe" fillcolor="#d62828" stroked="f">
              <v:path arrowok="t"/>
            </v:shape>
            <v:shape id="_x0000_s1029" style="position:absolute;left:1334;top:1329;width:688;height:546" coordsize="1377,1091" path="m,128l,104,3,79,7,65,12,53,19,42,30,30,42,19,53,12,67,6,79,3,104,r24,l892,r35,l960,r31,1l1021,3r27,3l1075,12r24,7l1122,30r23,12l1166,58r19,16l1204,94r36,43l1274,181r46,61l1343,272r18,30l1367,317r5,14l1375,346r2,17l1375,379r-3,16l1367,410r-8,15l1341,455r-21,30l1137,727r-455,l978,333r9,-12l996,309r7,-13l1009,282r5,-14l1015,253r,-8l1014,238r-2,-8l1009,223r-4,-7l1000,210r-6,-6l990,199r-14,-7l963,186r-15,-3l932,181r-15,l902,181r-356,l546,1091r-365,l181,181,,181,,128xe" fillcolor="#d62828" stroked="f">
              <v:path arrowok="t"/>
            </v:shape>
            <w10:wrap type="none"/>
            <w10:anchorlock/>
          </v:group>
        </w:pict>
      </w:r>
    </w:p>
    <w:p w:rsidR="00BE5826" w:rsidRPr="00D14189" w:rsidRDefault="00BF76FD" w:rsidP="00BF76FD">
      <w:pPr>
        <w:jc w:val="center"/>
        <w:rPr>
          <w:rFonts w:ascii="Times New Roman" w:hAnsi="Times New Roman" w:cs="Times New Roman"/>
          <w:b/>
          <w:noProof/>
          <w:color w:val="FF0000"/>
          <w:sz w:val="31"/>
          <w:szCs w:val="31"/>
          <w:lang w:eastAsia="ru-RU"/>
        </w:rPr>
      </w:pPr>
      <w:r w:rsidRPr="00D14189">
        <w:rPr>
          <w:rFonts w:ascii="Times New Roman" w:hAnsi="Times New Roman" w:cs="Times New Roman"/>
          <w:b/>
          <w:noProof/>
          <w:color w:val="FF0000"/>
          <w:sz w:val="31"/>
          <w:szCs w:val="31"/>
          <w:lang w:eastAsia="ru-RU"/>
        </w:rPr>
        <w:t>РОСТОВСКАЯ ДИСТАНЦИЯ СИГНАЛИЗАЦИИ, ЦЕНТРАЛИЗАЦИИ И БЛОКИРОВКИ</w:t>
      </w:r>
    </w:p>
    <w:p w:rsidR="008A11D5" w:rsidRDefault="008A11D5" w:rsidP="00BF76FD">
      <w:pPr>
        <w:jc w:val="center"/>
        <w:rPr>
          <w:rFonts w:ascii="Franklin Gothic Medium" w:hAnsi="Franklin Gothic Medium"/>
          <w:b/>
          <w:noProof/>
          <w:color w:val="FF0000"/>
          <w:sz w:val="36"/>
          <w:szCs w:val="32"/>
          <w:lang w:eastAsia="ru-RU"/>
        </w:rPr>
      </w:pPr>
      <w:r>
        <w:rPr>
          <w:rFonts w:ascii="Franklin Gothic Medium" w:hAnsi="Franklin Gothic Medium"/>
          <w:b/>
          <w:noProof/>
          <w:color w:val="FF0000"/>
          <w:sz w:val="36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38100</wp:posOffset>
            </wp:positionV>
            <wp:extent cx="2973705" cy="1682115"/>
            <wp:effectExtent l="19050" t="0" r="0" b="0"/>
            <wp:wrapNone/>
            <wp:docPr id="7" name="Рисунок 6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1D5" w:rsidRDefault="008A11D5" w:rsidP="00BF76FD">
      <w:pPr>
        <w:jc w:val="center"/>
        <w:rPr>
          <w:rFonts w:ascii="Franklin Gothic Medium" w:hAnsi="Franklin Gothic Medium"/>
          <w:b/>
          <w:noProof/>
          <w:color w:val="FF0000"/>
          <w:sz w:val="36"/>
          <w:szCs w:val="32"/>
          <w:lang w:eastAsia="ru-RU"/>
        </w:rPr>
      </w:pPr>
    </w:p>
    <w:p w:rsidR="008A11D5" w:rsidRDefault="008A11D5" w:rsidP="00BF76FD">
      <w:pPr>
        <w:jc w:val="center"/>
        <w:rPr>
          <w:rFonts w:ascii="Franklin Gothic Medium" w:hAnsi="Franklin Gothic Medium"/>
          <w:b/>
          <w:noProof/>
          <w:color w:val="FF0000"/>
          <w:sz w:val="36"/>
          <w:szCs w:val="32"/>
          <w:lang w:eastAsia="ru-RU"/>
        </w:rPr>
      </w:pPr>
    </w:p>
    <w:p w:rsidR="008A11D5" w:rsidRDefault="008A11D5" w:rsidP="00BF76FD">
      <w:pPr>
        <w:jc w:val="center"/>
        <w:rPr>
          <w:rFonts w:ascii="Franklin Gothic Medium" w:hAnsi="Franklin Gothic Medium"/>
          <w:b/>
          <w:noProof/>
          <w:color w:val="FF0000"/>
          <w:sz w:val="36"/>
          <w:szCs w:val="32"/>
          <w:lang w:eastAsia="ru-RU"/>
        </w:rPr>
      </w:pPr>
    </w:p>
    <w:p w:rsidR="008A11D5" w:rsidRDefault="008A11D5" w:rsidP="008A11D5">
      <w:pPr>
        <w:spacing w:after="0" w:line="240" w:lineRule="auto"/>
        <w:jc w:val="center"/>
        <w:rPr>
          <w:rFonts w:ascii="Franklin Gothic Medium" w:hAnsi="Franklin Gothic Medium"/>
          <w:noProof/>
          <w:color w:val="000000"/>
          <w:sz w:val="36"/>
          <w:szCs w:val="32"/>
          <w:lang w:eastAsia="ru-RU"/>
        </w:rPr>
      </w:pPr>
    </w:p>
    <w:p w:rsidR="008A11D5" w:rsidRPr="00D14189" w:rsidRDefault="008A11D5" w:rsidP="00DF53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2"/>
          <w:lang w:eastAsia="ru-RU"/>
        </w:rPr>
      </w:pPr>
      <w:r w:rsidRPr="00D14189">
        <w:rPr>
          <w:rFonts w:ascii="Times New Roman" w:hAnsi="Times New Roman" w:cs="Times New Roman"/>
          <w:b/>
          <w:noProof/>
          <w:color w:val="FF0000"/>
          <w:sz w:val="36"/>
          <w:szCs w:val="32"/>
          <w:lang w:eastAsia="ru-RU"/>
        </w:rPr>
        <w:t>КОНТАКТ</w:t>
      </w:r>
      <w:r w:rsidR="00DF5388" w:rsidRPr="00D14189">
        <w:rPr>
          <w:rFonts w:ascii="Times New Roman" w:hAnsi="Times New Roman" w:cs="Times New Roman"/>
          <w:b/>
          <w:noProof/>
          <w:color w:val="FF0000"/>
          <w:sz w:val="36"/>
          <w:szCs w:val="32"/>
          <w:lang w:eastAsia="ru-RU"/>
        </w:rPr>
        <w:t>НАЯ ИНФОРМАЦИЯ</w:t>
      </w:r>
      <w:r w:rsidRPr="00D14189">
        <w:rPr>
          <w:rFonts w:ascii="Times New Roman" w:hAnsi="Times New Roman" w:cs="Times New Roman"/>
          <w:b/>
          <w:noProof/>
          <w:color w:val="FF0000"/>
          <w:sz w:val="36"/>
          <w:szCs w:val="32"/>
          <w:lang w:eastAsia="ru-RU"/>
        </w:rPr>
        <w:t>:</w:t>
      </w:r>
    </w:p>
    <w:p w:rsidR="00DF5388" w:rsidRPr="00D14189" w:rsidRDefault="008A11D5" w:rsidP="00DF53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32"/>
          <w:lang w:eastAsia="ru-RU"/>
        </w:rPr>
      </w:pPr>
      <w:r w:rsidRPr="00D14189">
        <w:rPr>
          <w:rFonts w:ascii="Times New Roman" w:hAnsi="Times New Roman" w:cs="Times New Roman"/>
          <w:b/>
          <w:noProof/>
          <w:color w:val="FF0000"/>
          <w:sz w:val="28"/>
          <w:szCs w:val="32"/>
          <w:lang w:eastAsia="ru-RU"/>
        </w:rPr>
        <w:t>г. Ростов-на-Дону, ул.Привокзальная, 13</w:t>
      </w:r>
    </w:p>
    <w:p w:rsidR="00DF5388" w:rsidRPr="00D14189" w:rsidRDefault="00DF5388" w:rsidP="00DF53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32"/>
          <w:lang w:eastAsia="ru-RU"/>
        </w:rPr>
      </w:pPr>
    </w:p>
    <w:p w:rsidR="00DF5388" w:rsidRPr="00D14189" w:rsidRDefault="008A11D5" w:rsidP="008A11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32"/>
          <w:lang w:eastAsia="ru-RU"/>
        </w:rPr>
      </w:pPr>
      <w:r w:rsidRPr="00D14189">
        <w:rPr>
          <w:rFonts w:ascii="Times New Roman" w:hAnsi="Times New Roman" w:cs="Times New Roman"/>
          <w:b/>
          <w:noProof/>
          <w:color w:val="FF0000"/>
          <w:sz w:val="28"/>
          <w:szCs w:val="32"/>
          <w:lang w:eastAsia="ru-RU"/>
        </w:rPr>
        <w:t>Отдел кадров</w:t>
      </w:r>
      <w:r w:rsidR="00DF5388" w:rsidRPr="00D14189">
        <w:rPr>
          <w:rFonts w:ascii="Times New Roman" w:hAnsi="Times New Roman" w:cs="Times New Roman"/>
          <w:b/>
          <w:noProof/>
          <w:color w:val="FF0000"/>
          <w:sz w:val="28"/>
          <w:szCs w:val="32"/>
          <w:lang w:eastAsia="ru-RU"/>
        </w:rPr>
        <w:t xml:space="preserve"> (каб.9):</w:t>
      </w:r>
    </w:p>
    <w:p w:rsidR="008A11D5" w:rsidRPr="00D14189" w:rsidRDefault="008A11D5" w:rsidP="008A11D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32"/>
          <w:lang w:eastAsia="ru-RU"/>
        </w:rPr>
      </w:pPr>
      <w:r w:rsidRPr="00D14189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>8(863)238-22-49</w:t>
      </w:r>
    </w:p>
    <w:p w:rsidR="00DF5388" w:rsidRPr="00D14189" w:rsidRDefault="008A11D5" w:rsidP="008A11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20"/>
        </w:rPr>
      </w:pPr>
      <w:r w:rsidRPr="00D14189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>8(863)238-2</w:t>
      </w:r>
      <w:r w:rsidRPr="00D14189">
        <w:rPr>
          <w:rFonts w:ascii="Times New Roman" w:hAnsi="Times New Roman" w:cs="Times New Roman"/>
          <w:b/>
          <w:noProof/>
          <w:color w:val="FF0000"/>
          <w:sz w:val="28"/>
          <w:szCs w:val="32"/>
          <w:lang w:eastAsia="ru-RU"/>
        </w:rPr>
        <w:t>0</w:t>
      </w:r>
      <w:r w:rsidRPr="00D14189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>-</w:t>
      </w:r>
      <w:r w:rsidRPr="00D14189">
        <w:rPr>
          <w:rFonts w:ascii="Times New Roman" w:hAnsi="Times New Roman" w:cs="Times New Roman"/>
          <w:b/>
          <w:noProof/>
          <w:color w:val="FF0000"/>
          <w:sz w:val="28"/>
          <w:szCs w:val="32"/>
          <w:lang w:eastAsia="ru-RU"/>
        </w:rPr>
        <w:t>08</w:t>
      </w:r>
      <w:r w:rsidRPr="00D14189">
        <w:rPr>
          <w:rFonts w:ascii="Times New Roman" w:eastAsia="Calibri" w:hAnsi="Times New Roman" w:cs="Times New Roman"/>
          <w:b/>
          <w:color w:val="FF0000"/>
          <w:sz w:val="16"/>
          <w:szCs w:val="20"/>
        </w:rPr>
        <w:t xml:space="preserve"> </w:t>
      </w:r>
    </w:p>
    <w:p w:rsidR="00DF5388" w:rsidRPr="00D14189" w:rsidRDefault="00DF5388" w:rsidP="008A11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20"/>
        </w:rPr>
      </w:pPr>
    </w:p>
    <w:p w:rsidR="00DF5388" w:rsidRPr="00D14189" w:rsidRDefault="0079166E" w:rsidP="008A11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0"/>
        </w:rPr>
      </w:pPr>
      <w:r>
        <w:rPr>
          <w:rFonts w:ascii="Times New Roman" w:hAnsi="Times New Roman" w:cs="Times New Roman"/>
          <w:b/>
          <w:color w:val="FF0000"/>
          <w:sz w:val="36"/>
          <w:szCs w:val="20"/>
        </w:rPr>
        <w:t>8-909-131-40-29</w:t>
      </w:r>
    </w:p>
    <w:p w:rsidR="00DF5388" w:rsidRDefault="00DF5388" w:rsidP="008A11D5">
      <w:pPr>
        <w:spacing w:after="0" w:line="240" w:lineRule="auto"/>
        <w:jc w:val="center"/>
        <w:rPr>
          <w:rFonts w:ascii="Franklin Gothic Medium" w:hAnsi="Franklin Gothic Medium"/>
          <w:b/>
          <w:color w:val="FF0000"/>
          <w:sz w:val="36"/>
          <w:szCs w:val="20"/>
        </w:rPr>
      </w:pPr>
    </w:p>
    <w:p w:rsidR="008A11D5" w:rsidRPr="00D14189" w:rsidRDefault="00DF5388" w:rsidP="008A11D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0"/>
        </w:rPr>
      </w:pPr>
      <w:r w:rsidRPr="00D14189">
        <w:rPr>
          <w:rFonts w:ascii="Times New Roman" w:hAnsi="Times New Roman" w:cs="Times New Roman"/>
          <w:b/>
          <w:color w:val="FF0000"/>
          <w:sz w:val="44"/>
          <w:szCs w:val="20"/>
        </w:rPr>
        <w:t xml:space="preserve">О нас </w:t>
      </w:r>
      <w:r w:rsidR="008A11D5" w:rsidRPr="00D14189">
        <w:rPr>
          <w:rFonts w:ascii="Times New Roman" w:eastAsia="Calibri" w:hAnsi="Times New Roman" w:cs="Times New Roman"/>
          <w:b/>
          <w:color w:val="FF0000"/>
          <w:sz w:val="44"/>
          <w:szCs w:val="20"/>
        </w:rPr>
        <w:t xml:space="preserve"> </w:t>
      </w:r>
    </w:p>
    <w:p w:rsidR="008A11D5" w:rsidRPr="00D14189" w:rsidRDefault="0016459C" w:rsidP="00D14189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189">
        <w:rPr>
          <w:rFonts w:ascii="Times New Roman" w:eastAsia="Calibri" w:hAnsi="Times New Roman" w:cs="Times New Roman"/>
          <w:b/>
          <w:sz w:val="24"/>
          <w:szCs w:val="24"/>
        </w:rPr>
        <w:t>Ростовская дистанция СЦБ ос</w:t>
      </w:r>
      <w:r w:rsidRPr="00D14189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D14189">
        <w:rPr>
          <w:rFonts w:ascii="Times New Roman" w:eastAsia="Calibri" w:hAnsi="Times New Roman" w:cs="Times New Roman"/>
          <w:b/>
          <w:sz w:val="24"/>
          <w:szCs w:val="24"/>
        </w:rPr>
        <w:t>ществляет техническое обслуживание и ремонт устройств железнодорожной а</w:t>
      </w:r>
      <w:r w:rsidRPr="00D14189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D14189">
        <w:rPr>
          <w:rFonts w:ascii="Times New Roman" w:eastAsia="Calibri" w:hAnsi="Times New Roman" w:cs="Times New Roman"/>
          <w:b/>
          <w:sz w:val="24"/>
          <w:szCs w:val="24"/>
        </w:rPr>
        <w:t>томатики и телемеханики (ЖАТ)</w:t>
      </w:r>
    </w:p>
    <w:p w:rsidR="00D678BD" w:rsidRDefault="00D678BD" w:rsidP="00D678BD">
      <w:pPr>
        <w:spacing w:after="0"/>
        <w:rPr>
          <w:rFonts w:ascii="Times New Roman" w:eastAsia="Calibri" w:hAnsi="Times New Roman" w:cs="Times New Roman"/>
          <w:b/>
          <w:szCs w:val="20"/>
        </w:rPr>
      </w:pPr>
    </w:p>
    <w:p w:rsidR="00D678BD" w:rsidRPr="00D14189" w:rsidRDefault="00D678BD" w:rsidP="00D14189">
      <w:pPr>
        <w:pStyle w:val="a5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D14189">
        <w:rPr>
          <w:rFonts w:ascii="Times New Roman" w:eastAsia="Calibri" w:hAnsi="Times New Roman" w:cs="Times New Roman"/>
          <w:b/>
          <w:sz w:val="24"/>
          <w:szCs w:val="20"/>
        </w:rPr>
        <w:t>На сегодняшний день штат ди</w:t>
      </w:r>
      <w:r w:rsidRPr="00D14189">
        <w:rPr>
          <w:rFonts w:ascii="Times New Roman" w:eastAsia="Calibri" w:hAnsi="Times New Roman" w:cs="Times New Roman"/>
          <w:b/>
          <w:sz w:val="24"/>
          <w:szCs w:val="20"/>
        </w:rPr>
        <w:t>с</w:t>
      </w:r>
      <w:r w:rsidRPr="00D14189">
        <w:rPr>
          <w:rFonts w:ascii="Times New Roman" w:eastAsia="Calibri" w:hAnsi="Times New Roman" w:cs="Times New Roman"/>
          <w:b/>
          <w:sz w:val="24"/>
          <w:szCs w:val="20"/>
        </w:rPr>
        <w:t>танции составляет 233 человека</w:t>
      </w:r>
    </w:p>
    <w:p w:rsidR="00D678BD" w:rsidRPr="00D678BD" w:rsidRDefault="00D678BD" w:rsidP="00D14189">
      <w:pPr>
        <w:spacing w:after="0"/>
        <w:ind w:firstLine="142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D678BD" w:rsidRPr="00D14189" w:rsidRDefault="00D678BD" w:rsidP="00D14189">
      <w:pPr>
        <w:pStyle w:val="a5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D14189">
        <w:rPr>
          <w:rFonts w:ascii="Times New Roman" w:eastAsia="Calibri" w:hAnsi="Times New Roman" w:cs="Times New Roman"/>
          <w:b/>
          <w:sz w:val="24"/>
          <w:szCs w:val="20"/>
        </w:rPr>
        <w:t>Коллектив дистанции обслуж</w:t>
      </w:r>
      <w:r w:rsidRPr="00D14189">
        <w:rPr>
          <w:rFonts w:ascii="Times New Roman" w:eastAsia="Calibri" w:hAnsi="Times New Roman" w:cs="Times New Roman"/>
          <w:b/>
          <w:sz w:val="24"/>
          <w:szCs w:val="20"/>
        </w:rPr>
        <w:t>и</w:t>
      </w:r>
      <w:r w:rsidRPr="00D14189">
        <w:rPr>
          <w:rFonts w:ascii="Times New Roman" w:eastAsia="Calibri" w:hAnsi="Times New Roman" w:cs="Times New Roman"/>
          <w:b/>
          <w:sz w:val="24"/>
          <w:szCs w:val="20"/>
        </w:rPr>
        <w:t>вает устройства СЦБ на 36 железнод</w:t>
      </w:r>
      <w:r w:rsidRPr="00D14189">
        <w:rPr>
          <w:rFonts w:ascii="Times New Roman" w:eastAsia="Calibri" w:hAnsi="Times New Roman" w:cs="Times New Roman"/>
          <w:b/>
          <w:sz w:val="24"/>
          <w:szCs w:val="20"/>
        </w:rPr>
        <w:t>о</w:t>
      </w:r>
      <w:r w:rsidRPr="00D14189">
        <w:rPr>
          <w:rFonts w:ascii="Times New Roman" w:eastAsia="Calibri" w:hAnsi="Times New Roman" w:cs="Times New Roman"/>
          <w:b/>
          <w:sz w:val="24"/>
          <w:szCs w:val="20"/>
        </w:rPr>
        <w:t>рожных станциях</w:t>
      </w:r>
    </w:p>
    <w:p w:rsidR="00D678BD" w:rsidRPr="00D678BD" w:rsidRDefault="00D678BD" w:rsidP="00D14189">
      <w:pPr>
        <w:spacing w:after="0"/>
        <w:ind w:firstLine="142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D678BD" w:rsidRDefault="00D678BD" w:rsidP="00D14189">
      <w:pPr>
        <w:pStyle w:val="a5"/>
        <w:numPr>
          <w:ilvl w:val="0"/>
          <w:numId w:val="1"/>
        </w:numPr>
        <w:spacing w:after="0"/>
        <w:ind w:left="0" w:firstLine="142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D14189">
        <w:rPr>
          <w:rFonts w:ascii="Times New Roman" w:eastAsia="Calibri" w:hAnsi="Times New Roman" w:cs="Times New Roman"/>
          <w:b/>
          <w:sz w:val="24"/>
          <w:szCs w:val="20"/>
        </w:rPr>
        <w:t>Помимо выполнения должнос</w:t>
      </w:r>
      <w:r w:rsidRPr="00D14189">
        <w:rPr>
          <w:rFonts w:ascii="Times New Roman" w:eastAsia="Calibri" w:hAnsi="Times New Roman" w:cs="Times New Roman"/>
          <w:b/>
          <w:sz w:val="24"/>
          <w:szCs w:val="20"/>
        </w:rPr>
        <w:t>т</w:t>
      </w:r>
      <w:r w:rsidRPr="00D14189">
        <w:rPr>
          <w:rFonts w:ascii="Times New Roman" w:eastAsia="Calibri" w:hAnsi="Times New Roman" w:cs="Times New Roman"/>
          <w:b/>
          <w:sz w:val="24"/>
          <w:szCs w:val="20"/>
        </w:rPr>
        <w:t>ных обязанностей, работники прин</w:t>
      </w:r>
      <w:r w:rsidRPr="00D14189">
        <w:rPr>
          <w:rFonts w:ascii="Times New Roman" w:eastAsia="Calibri" w:hAnsi="Times New Roman" w:cs="Times New Roman"/>
          <w:b/>
          <w:sz w:val="24"/>
          <w:szCs w:val="20"/>
        </w:rPr>
        <w:t>и</w:t>
      </w:r>
      <w:r w:rsidRPr="00D14189">
        <w:rPr>
          <w:rFonts w:ascii="Times New Roman" w:eastAsia="Calibri" w:hAnsi="Times New Roman" w:cs="Times New Roman"/>
          <w:b/>
          <w:sz w:val="24"/>
          <w:szCs w:val="20"/>
        </w:rPr>
        <w:t>мают активное участие в реализации молодежной политики ОАО «РЖД», волонтерском движении и спортивных мероприятиях</w:t>
      </w:r>
    </w:p>
    <w:p w:rsidR="00D14189" w:rsidRPr="00D14189" w:rsidRDefault="00D14189" w:rsidP="00D141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5C3E2A" w:rsidRDefault="005C3E2A" w:rsidP="005C3E2A">
      <w:pPr>
        <w:jc w:val="center"/>
        <w:rPr>
          <w:rFonts w:ascii="Monotype Corsiva" w:hAnsi="Monotype Corsiva"/>
          <w:b/>
        </w:rPr>
      </w:pPr>
    </w:p>
    <w:p w:rsidR="005C3E2A" w:rsidRDefault="005C3E2A" w:rsidP="005C3E2A">
      <w:pPr>
        <w:jc w:val="center"/>
        <w:rPr>
          <w:rFonts w:ascii="Monotype Corsiva" w:hAnsi="Monotype Corsiva"/>
          <w:b/>
        </w:rPr>
      </w:pPr>
    </w:p>
    <w:p w:rsidR="005C3E2A" w:rsidRPr="00C53F0D" w:rsidRDefault="005C3E2A" w:rsidP="005C3E2A">
      <w:pPr>
        <w:jc w:val="center"/>
        <w:rPr>
          <w:rFonts w:ascii="Monotype Corsiva" w:hAnsi="Monotype Corsiva"/>
          <w:b/>
          <w:sz w:val="24"/>
        </w:rPr>
      </w:pPr>
      <w:r w:rsidRPr="00C53F0D">
        <w:rPr>
          <w:rFonts w:ascii="Monotype Corsiva" w:hAnsi="Monotype Corsiva"/>
          <w:b/>
          <w:sz w:val="24"/>
        </w:rPr>
        <w:t>« Искусство жизни состоит не только в том, чтобы сесть в подходящий поезд, сколько в том, чтобы сойти на нужной станции»</w:t>
      </w:r>
    </w:p>
    <w:p w:rsidR="00D678BD" w:rsidRDefault="00D678BD" w:rsidP="00D678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D678BD" w:rsidRPr="00D678BD" w:rsidRDefault="00D678BD" w:rsidP="00D678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C3E2A" w:rsidRDefault="005C3E2A" w:rsidP="005C3E2A">
      <w:pPr>
        <w:spacing w:line="240" w:lineRule="auto"/>
        <w:rPr>
          <w:rFonts w:ascii="Times New Roman" w:eastAsia="Calibri" w:hAnsi="Times New Roman" w:cs="Times New Roman"/>
          <w:b/>
          <w:szCs w:val="20"/>
        </w:rPr>
      </w:pPr>
    </w:p>
    <w:p w:rsidR="005C3E2A" w:rsidRDefault="005C3E2A" w:rsidP="005C3E2A">
      <w:pPr>
        <w:spacing w:line="240" w:lineRule="auto"/>
        <w:rPr>
          <w:rFonts w:ascii="Times New Roman" w:eastAsia="Calibri" w:hAnsi="Times New Roman" w:cs="Times New Roman"/>
          <w:b/>
          <w:szCs w:val="20"/>
        </w:rPr>
      </w:pPr>
    </w:p>
    <w:p w:rsidR="00D14189" w:rsidRDefault="00D14189" w:rsidP="005C3E2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0"/>
        </w:rPr>
      </w:pPr>
      <w:r w:rsidRPr="00D14189">
        <w:rPr>
          <w:rFonts w:ascii="Times New Roman" w:hAnsi="Times New Roman" w:cs="Times New Roman"/>
          <w:b/>
          <w:color w:val="FF0000"/>
          <w:sz w:val="44"/>
          <w:szCs w:val="20"/>
        </w:rPr>
        <w:t>В</w:t>
      </w:r>
      <w:r w:rsidR="005C3E2A">
        <w:rPr>
          <w:rFonts w:ascii="Times New Roman" w:hAnsi="Times New Roman" w:cs="Times New Roman"/>
          <w:b/>
          <w:color w:val="FF0000"/>
          <w:sz w:val="44"/>
          <w:szCs w:val="20"/>
        </w:rPr>
        <w:t>акансии</w:t>
      </w:r>
    </w:p>
    <w:p w:rsidR="005C3E2A" w:rsidRPr="005C3E2A" w:rsidRDefault="005C3E2A" w:rsidP="005C3E2A">
      <w:pPr>
        <w:pStyle w:val="a5"/>
        <w:spacing w:line="240" w:lineRule="auto"/>
        <w:ind w:left="0" w:right="-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F0D" w:rsidRPr="00C53F0D" w:rsidRDefault="00C53F0D" w:rsidP="00C53F0D">
      <w:pPr>
        <w:pStyle w:val="a5"/>
        <w:spacing w:line="240" w:lineRule="auto"/>
        <w:ind w:left="426" w:right="-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E2A" w:rsidRPr="00C53F0D" w:rsidRDefault="00607781" w:rsidP="00C53F0D">
      <w:pPr>
        <w:pStyle w:val="a5"/>
        <w:numPr>
          <w:ilvl w:val="0"/>
          <w:numId w:val="4"/>
        </w:numPr>
        <w:spacing w:line="240" w:lineRule="auto"/>
        <w:ind w:left="0" w:right="-11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F0D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Электромонтер </w:t>
      </w:r>
      <w:r w:rsidR="00D12CC3">
        <w:rPr>
          <w:rFonts w:ascii="Times New Roman" w:eastAsia="Calibri" w:hAnsi="Times New Roman" w:cs="Times New Roman"/>
          <w:b/>
          <w:sz w:val="24"/>
          <w:szCs w:val="24"/>
        </w:rPr>
        <w:t xml:space="preserve">г. Ростов-на-Дону, г. Батайск, г. </w:t>
      </w:r>
      <w:proofErr w:type="spellStart"/>
      <w:r w:rsidR="00980711">
        <w:rPr>
          <w:rFonts w:ascii="Times New Roman" w:eastAsia="Calibri" w:hAnsi="Times New Roman" w:cs="Times New Roman"/>
          <w:b/>
          <w:sz w:val="24"/>
          <w:szCs w:val="24"/>
        </w:rPr>
        <w:t>Новочерскасск</w:t>
      </w:r>
      <w:proofErr w:type="spellEnd"/>
      <w:r w:rsidR="0098071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980711">
        <w:rPr>
          <w:rFonts w:ascii="Times New Roman" w:eastAsia="Calibri" w:hAnsi="Times New Roman" w:cs="Times New Roman"/>
          <w:b/>
          <w:sz w:val="24"/>
          <w:szCs w:val="24"/>
        </w:rPr>
        <w:t>рп</w:t>
      </w:r>
      <w:proofErr w:type="spellEnd"/>
      <w:r w:rsidR="00980711">
        <w:rPr>
          <w:rFonts w:ascii="Times New Roman" w:eastAsia="Calibri" w:hAnsi="Times New Roman" w:cs="Times New Roman"/>
          <w:b/>
          <w:sz w:val="24"/>
          <w:szCs w:val="24"/>
        </w:rPr>
        <w:t xml:space="preserve">. Каменоломни заработная плата от 27400руб  + премия 40% (ежемесячно) + зональные надбавки от 20%. Итого 43800 </w:t>
      </w:r>
      <w:proofErr w:type="spellStart"/>
      <w:r w:rsidR="00980711">
        <w:rPr>
          <w:rFonts w:ascii="Times New Roman" w:eastAsia="Calibri" w:hAnsi="Times New Roman" w:cs="Times New Roman"/>
          <w:b/>
          <w:sz w:val="24"/>
          <w:szCs w:val="24"/>
        </w:rPr>
        <w:t>руб</w:t>
      </w:r>
      <w:proofErr w:type="spellEnd"/>
      <w:r w:rsidR="00980711">
        <w:rPr>
          <w:rFonts w:ascii="Times New Roman" w:eastAsia="Calibri" w:hAnsi="Times New Roman" w:cs="Times New Roman"/>
          <w:b/>
          <w:sz w:val="24"/>
          <w:szCs w:val="24"/>
        </w:rPr>
        <w:t xml:space="preserve"> до налогового вычета.</w:t>
      </w:r>
    </w:p>
    <w:p w:rsidR="005C3E2A" w:rsidRDefault="005C3E2A" w:rsidP="005C3E2A">
      <w:pPr>
        <w:pStyle w:val="a5"/>
        <w:spacing w:line="240" w:lineRule="auto"/>
        <w:ind w:left="0" w:right="-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781" w:rsidRDefault="00607781" w:rsidP="005C3E2A">
      <w:pPr>
        <w:pStyle w:val="a5"/>
        <w:numPr>
          <w:ilvl w:val="0"/>
          <w:numId w:val="2"/>
        </w:numPr>
        <w:spacing w:line="240" w:lineRule="auto"/>
        <w:ind w:left="0" w:right="-11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Слесарь механосборочных работ</w:t>
      </w:r>
    </w:p>
    <w:p w:rsidR="005C3E2A" w:rsidRDefault="005C3E2A" w:rsidP="005C3E2A">
      <w:pPr>
        <w:pStyle w:val="a5"/>
        <w:spacing w:line="240" w:lineRule="auto"/>
        <w:ind w:left="0" w:right="-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711" w:rsidRDefault="00607781" w:rsidP="005C3E2A">
      <w:pPr>
        <w:pStyle w:val="a5"/>
        <w:numPr>
          <w:ilvl w:val="0"/>
          <w:numId w:val="2"/>
        </w:numPr>
        <w:spacing w:line="240" w:lineRule="auto"/>
        <w:ind w:left="0" w:right="-11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Токарь</w:t>
      </w:r>
    </w:p>
    <w:p w:rsidR="00980711" w:rsidRPr="00980711" w:rsidRDefault="00980711" w:rsidP="00980711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7781" w:rsidRPr="00980711" w:rsidRDefault="00980711" w:rsidP="00980711">
      <w:pPr>
        <w:spacing w:line="240" w:lineRule="auto"/>
        <w:ind w:right="-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 трудоустройстве полный социал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>
        <w:rPr>
          <w:rFonts w:ascii="Times New Roman" w:eastAsia="Calibri" w:hAnsi="Times New Roman" w:cs="Times New Roman"/>
          <w:b/>
          <w:sz w:val="24"/>
          <w:szCs w:val="24"/>
        </w:rPr>
        <w:t>ный пакет</w:t>
      </w:r>
      <w:r w:rsidR="00607781" w:rsidRPr="009807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3E2A" w:rsidRDefault="005C3E2A" w:rsidP="00C53F0D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20"/>
        </w:rPr>
      </w:pPr>
    </w:p>
    <w:p w:rsidR="005C3E2A" w:rsidRPr="005C3E2A" w:rsidRDefault="005C3E2A" w:rsidP="005C3E2A">
      <w:pPr>
        <w:spacing w:line="240" w:lineRule="auto"/>
        <w:jc w:val="center"/>
        <w:rPr>
          <w:rFonts w:ascii="Bookman Old Style" w:hAnsi="Bookman Old Style" w:cs="Times New Roman"/>
          <w:b/>
          <w:color w:val="FF0000"/>
          <w:sz w:val="36"/>
          <w:szCs w:val="20"/>
        </w:rPr>
      </w:pPr>
      <w:r w:rsidRPr="005C3E2A">
        <w:rPr>
          <w:rFonts w:ascii="Bookman Old Style" w:hAnsi="Bookman Old Style" w:cs="Times New Roman"/>
          <w:b/>
          <w:color w:val="FF0000"/>
          <w:sz w:val="36"/>
          <w:szCs w:val="20"/>
        </w:rPr>
        <w:t xml:space="preserve">РАБОТА В РЖД: </w:t>
      </w:r>
    </w:p>
    <w:p w:rsidR="005C3E2A" w:rsidRPr="005C3E2A" w:rsidRDefault="005C3E2A" w:rsidP="005C3E2A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6"/>
          <w:szCs w:val="20"/>
        </w:rPr>
      </w:pPr>
      <w:r w:rsidRPr="005C3E2A">
        <w:rPr>
          <w:rFonts w:ascii="Bookman Old Style" w:hAnsi="Bookman Old Style" w:cs="Times New Roman"/>
          <w:b/>
          <w:color w:val="FF0000"/>
          <w:sz w:val="40"/>
          <w:szCs w:val="20"/>
        </w:rPr>
        <w:t>надежное сегодня</w:t>
      </w:r>
    </w:p>
    <w:p w:rsidR="005C3E2A" w:rsidRPr="005C3E2A" w:rsidRDefault="005C3E2A" w:rsidP="005C3E2A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40"/>
          <w:szCs w:val="20"/>
        </w:rPr>
      </w:pPr>
      <w:r w:rsidRPr="005C3E2A">
        <w:rPr>
          <w:rFonts w:ascii="Bookman Old Style" w:hAnsi="Bookman Old Style" w:cs="Times New Roman"/>
          <w:b/>
          <w:color w:val="FF0000"/>
          <w:sz w:val="40"/>
          <w:szCs w:val="20"/>
        </w:rPr>
        <w:t>уверенное завтра!</w:t>
      </w:r>
    </w:p>
    <w:sectPr w:rsidR="005C3E2A" w:rsidRPr="005C3E2A" w:rsidSect="00C53F0D">
      <w:pgSz w:w="16838" w:h="11906" w:orient="landscape"/>
      <w:pgMar w:top="709" w:right="1134" w:bottom="850" w:left="567" w:header="708" w:footer="708" w:gutter="0"/>
      <w:cols w:num="3" w:space="10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A87"/>
    <w:multiLevelType w:val="hybridMultilevel"/>
    <w:tmpl w:val="F3E4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4658A"/>
    <w:multiLevelType w:val="hybridMultilevel"/>
    <w:tmpl w:val="6458E7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D830F60"/>
    <w:multiLevelType w:val="hybridMultilevel"/>
    <w:tmpl w:val="13EA6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26AEB"/>
    <w:multiLevelType w:val="hybridMultilevel"/>
    <w:tmpl w:val="404E7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F76FD"/>
    <w:rsid w:val="000B6F0F"/>
    <w:rsid w:val="0016459C"/>
    <w:rsid w:val="00454A04"/>
    <w:rsid w:val="005C3E2A"/>
    <w:rsid w:val="005E0A46"/>
    <w:rsid w:val="00607781"/>
    <w:rsid w:val="00640CE6"/>
    <w:rsid w:val="00674C72"/>
    <w:rsid w:val="007126FE"/>
    <w:rsid w:val="0079166E"/>
    <w:rsid w:val="008162ED"/>
    <w:rsid w:val="008A11D5"/>
    <w:rsid w:val="008F21CE"/>
    <w:rsid w:val="00980711"/>
    <w:rsid w:val="00A4570C"/>
    <w:rsid w:val="00AC2A11"/>
    <w:rsid w:val="00BE5826"/>
    <w:rsid w:val="00BF76FD"/>
    <w:rsid w:val="00C53F0D"/>
    <w:rsid w:val="00D1140F"/>
    <w:rsid w:val="00D12CC3"/>
    <w:rsid w:val="00D14189"/>
    <w:rsid w:val="00D678BD"/>
    <w:rsid w:val="00DF5388"/>
    <w:rsid w:val="00EA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shch2_TaranenkoAS</dc:creator>
  <cp:lastModifiedBy>shch2_TaranenkoAS</cp:lastModifiedBy>
  <cp:revision>2</cp:revision>
  <cp:lastPrinted>2023-06-23T05:25:00Z</cp:lastPrinted>
  <dcterms:created xsi:type="dcterms:W3CDTF">2023-11-20T10:43:00Z</dcterms:created>
  <dcterms:modified xsi:type="dcterms:W3CDTF">2023-11-20T10:43:00Z</dcterms:modified>
</cp:coreProperties>
</file>